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64437F" w14:textId="77777777" w:rsidR="003B14DF" w:rsidRPr="00711C9B" w:rsidRDefault="003B14DF" w:rsidP="001306FA">
      <w:pPr>
        <w:jc w:val="center"/>
        <w:rPr>
          <w:rFonts w:cs="Calibri"/>
          <w:b/>
          <w:bCs/>
          <w:sz w:val="24"/>
          <w:szCs w:val="24"/>
          <w:u w:val="single"/>
        </w:rPr>
      </w:pPr>
    </w:p>
    <w:p w14:paraId="55147DC8" w14:textId="77777777" w:rsidR="003B14DF" w:rsidRPr="00711C9B" w:rsidRDefault="001306FA" w:rsidP="003B14DF">
      <w:pPr>
        <w:jc w:val="center"/>
        <w:rPr>
          <w:rFonts w:cs="Calibri"/>
          <w:b/>
          <w:bCs/>
          <w:sz w:val="24"/>
          <w:szCs w:val="24"/>
          <w:u w:val="single"/>
        </w:rPr>
      </w:pPr>
      <w:r w:rsidRPr="00711C9B">
        <w:rPr>
          <w:rFonts w:cs="Calibri"/>
          <w:b/>
          <w:bCs/>
          <w:sz w:val="24"/>
          <w:szCs w:val="24"/>
          <w:u w:val="single"/>
        </w:rPr>
        <w:t>B</w:t>
      </w:r>
      <w:r w:rsidR="003B14DF" w:rsidRPr="00711C9B">
        <w:rPr>
          <w:rFonts w:cs="Calibri"/>
          <w:b/>
          <w:bCs/>
          <w:sz w:val="24"/>
          <w:szCs w:val="24"/>
          <w:u w:val="single"/>
        </w:rPr>
        <w:t xml:space="preserve">eginning Theology: </w:t>
      </w:r>
    </w:p>
    <w:p w14:paraId="5A91877A" w14:textId="24C92EC8" w:rsidR="001306FA" w:rsidRPr="00711C9B" w:rsidRDefault="003B14DF" w:rsidP="003B14DF">
      <w:pPr>
        <w:jc w:val="center"/>
        <w:rPr>
          <w:rFonts w:cs="Calibri"/>
          <w:sz w:val="24"/>
          <w:szCs w:val="24"/>
        </w:rPr>
      </w:pPr>
      <w:r w:rsidRPr="00711C9B">
        <w:rPr>
          <w:rFonts w:cs="Calibri"/>
          <w:b/>
          <w:bCs/>
          <w:sz w:val="24"/>
          <w:szCs w:val="24"/>
          <w:u w:val="single"/>
        </w:rPr>
        <w:t>Being a Missionary Disciple Today</w:t>
      </w:r>
    </w:p>
    <w:p w14:paraId="1EB13DEF" w14:textId="77777777" w:rsidR="00B4329E" w:rsidRPr="00711C9B" w:rsidRDefault="00B4329E" w:rsidP="00B4329E">
      <w:pPr>
        <w:spacing w:line="360" w:lineRule="auto"/>
        <w:rPr>
          <w:rFonts w:cstheme="minorHAnsi"/>
          <w:sz w:val="24"/>
          <w:szCs w:val="24"/>
          <w:lang w:val="en-US"/>
        </w:rPr>
      </w:pPr>
    </w:p>
    <w:p w14:paraId="41E525E2" w14:textId="2ABA73C1" w:rsidR="00B4329E" w:rsidRPr="00711C9B" w:rsidRDefault="00B4329E" w:rsidP="00B4329E">
      <w:pPr>
        <w:spacing w:line="360" w:lineRule="auto"/>
        <w:rPr>
          <w:rFonts w:cstheme="minorHAnsi"/>
          <w:b/>
          <w:bCs/>
          <w:sz w:val="24"/>
          <w:szCs w:val="24"/>
          <w:lang w:val="en-US"/>
        </w:rPr>
      </w:pPr>
      <w:r w:rsidRPr="00711C9B">
        <w:rPr>
          <w:rFonts w:cstheme="minorHAnsi"/>
          <w:b/>
          <w:bCs/>
          <w:sz w:val="24"/>
          <w:szCs w:val="24"/>
          <w:lang w:val="en-US"/>
        </w:rPr>
        <w:t>Defining Mission in a post-Christendom world</w:t>
      </w:r>
    </w:p>
    <w:p w14:paraId="382FBCD2" w14:textId="77777777" w:rsidR="00B4329E" w:rsidRPr="00711C9B" w:rsidRDefault="00B4329E" w:rsidP="00B4329E">
      <w:pPr>
        <w:spacing w:line="360" w:lineRule="auto"/>
        <w:rPr>
          <w:rFonts w:cstheme="minorHAnsi"/>
          <w:sz w:val="24"/>
          <w:szCs w:val="24"/>
          <w:lang w:val="en-US"/>
        </w:rPr>
      </w:pPr>
      <w:r w:rsidRPr="00711C9B">
        <w:rPr>
          <w:rFonts w:cstheme="minorHAnsi"/>
          <w:sz w:val="24"/>
          <w:szCs w:val="24"/>
          <w:lang w:val="en-US"/>
        </w:rPr>
        <w:t xml:space="preserve">The word occurs sparingly in the English translation of the Bible. It stems from the Latin verb </w:t>
      </w:r>
      <w:r w:rsidRPr="00711C9B">
        <w:rPr>
          <w:rFonts w:cstheme="minorHAnsi"/>
          <w:i/>
          <w:iCs/>
          <w:sz w:val="24"/>
          <w:szCs w:val="24"/>
          <w:lang w:val="en-US"/>
        </w:rPr>
        <w:t xml:space="preserve">mitto </w:t>
      </w:r>
      <w:r w:rsidRPr="00711C9B">
        <w:rPr>
          <w:rFonts w:cstheme="minorHAnsi"/>
          <w:sz w:val="24"/>
          <w:szCs w:val="24"/>
          <w:lang w:val="en-US"/>
        </w:rPr>
        <w:t xml:space="preserve">(with </w:t>
      </w:r>
      <w:r w:rsidRPr="00711C9B">
        <w:rPr>
          <w:rFonts w:cstheme="minorHAnsi"/>
          <w:i/>
          <w:iCs/>
          <w:sz w:val="24"/>
          <w:szCs w:val="24"/>
          <w:lang w:val="en-US"/>
        </w:rPr>
        <w:t xml:space="preserve">missio </w:t>
      </w:r>
      <w:r w:rsidRPr="00711C9B">
        <w:rPr>
          <w:rFonts w:cstheme="minorHAnsi"/>
          <w:sz w:val="24"/>
          <w:szCs w:val="24"/>
          <w:lang w:val="en-US"/>
        </w:rPr>
        <w:t xml:space="preserve">being the noun form) and simply means ‘to send’. </w:t>
      </w:r>
      <w:r w:rsidRPr="00711C9B">
        <w:rPr>
          <w:rFonts w:cstheme="minorHAnsi"/>
          <w:i/>
          <w:iCs/>
          <w:sz w:val="24"/>
          <w:szCs w:val="24"/>
          <w:lang w:val="en-US"/>
        </w:rPr>
        <w:t>Mitto</w:t>
      </w:r>
      <w:r w:rsidRPr="00711C9B">
        <w:rPr>
          <w:rFonts w:cstheme="minorHAnsi"/>
          <w:sz w:val="24"/>
          <w:szCs w:val="24"/>
          <w:lang w:val="en-US"/>
        </w:rPr>
        <w:t xml:space="preserve"> is a translation of the Greek verb </w:t>
      </w:r>
      <w:r w:rsidRPr="00711C9B">
        <w:rPr>
          <w:rFonts w:cstheme="minorHAnsi"/>
          <w:i/>
          <w:iCs/>
          <w:sz w:val="24"/>
          <w:szCs w:val="24"/>
          <w:lang w:val="en-US"/>
        </w:rPr>
        <w:t>apostello</w:t>
      </w:r>
      <w:r w:rsidRPr="00711C9B">
        <w:rPr>
          <w:rFonts w:cstheme="minorHAnsi"/>
          <w:sz w:val="24"/>
          <w:szCs w:val="24"/>
          <w:lang w:val="en-US"/>
        </w:rPr>
        <w:t xml:space="preserve"> which occurs over 130 times in the New Testament and means ‘to send’ or ‘to send out’. It is also the linguistic origin of the term ‘Apostle’. </w:t>
      </w:r>
    </w:p>
    <w:p w14:paraId="1A6B9F2E" w14:textId="77777777" w:rsidR="00B4329E" w:rsidRPr="00711C9B" w:rsidRDefault="00B4329E" w:rsidP="00B4329E">
      <w:pPr>
        <w:spacing w:line="360" w:lineRule="auto"/>
        <w:rPr>
          <w:rFonts w:cstheme="minorHAnsi"/>
          <w:b/>
          <w:bCs/>
          <w:sz w:val="24"/>
          <w:szCs w:val="24"/>
          <w:lang w:val="en-US"/>
        </w:rPr>
      </w:pPr>
    </w:p>
    <w:p w14:paraId="2DC667DA" w14:textId="77777777" w:rsidR="00B4329E" w:rsidRPr="00711C9B" w:rsidRDefault="00B4329E" w:rsidP="00B4329E">
      <w:pPr>
        <w:spacing w:line="360" w:lineRule="auto"/>
        <w:rPr>
          <w:rFonts w:cstheme="minorHAnsi"/>
          <w:b/>
          <w:bCs/>
          <w:sz w:val="24"/>
          <w:szCs w:val="24"/>
          <w:lang w:val="en-US"/>
        </w:rPr>
      </w:pPr>
      <w:r w:rsidRPr="00711C9B">
        <w:rPr>
          <w:rFonts w:cstheme="minorHAnsi"/>
          <w:b/>
          <w:bCs/>
          <w:sz w:val="24"/>
          <w:szCs w:val="24"/>
          <w:lang w:val="en-US"/>
        </w:rPr>
        <w:t xml:space="preserve">Mission as sending </w:t>
      </w:r>
    </w:p>
    <w:p w14:paraId="355164F6" w14:textId="77777777" w:rsidR="00711C9B" w:rsidRDefault="00B4329E" w:rsidP="003B14DF">
      <w:pPr>
        <w:spacing w:line="360" w:lineRule="auto"/>
        <w:rPr>
          <w:rFonts w:cstheme="minorHAnsi"/>
          <w:sz w:val="24"/>
          <w:szCs w:val="24"/>
          <w:lang w:val="en-US"/>
        </w:rPr>
      </w:pPr>
      <w:r w:rsidRPr="00711C9B">
        <w:rPr>
          <w:rFonts w:cstheme="minorHAnsi"/>
          <w:sz w:val="24"/>
          <w:szCs w:val="24"/>
          <w:lang w:val="en-US"/>
        </w:rPr>
        <w:t xml:space="preserve">In the New Testament there are three great sendings which are connected with the Good News of the gospel. </w:t>
      </w:r>
      <w:r w:rsidR="003B14DF" w:rsidRPr="00711C9B">
        <w:rPr>
          <w:rFonts w:cstheme="minorHAnsi"/>
          <w:sz w:val="24"/>
          <w:szCs w:val="24"/>
          <w:lang w:val="en-US"/>
        </w:rPr>
        <w:tab/>
      </w:r>
    </w:p>
    <w:p w14:paraId="6C0F27A4" w14:textId="77777777" w:rsidR="00711C9B" w:rsidRDefault="00B4329E" w:rsidP="00711C9B">
      <w:pPr>
        <w:pStyle w:val="ListParagraph"/>
        <w:numPr>
          <w:ilvl w:val="0"/>
          <w:numId w:val="35"/>
        </w:numPr>
        <w:spacing w:line="360" w:lineRule="auto"/>
        <w:rPr>
          <w:rFonts w:cstheme="minorHAnsi"/>
          <w:sz w:val="24"/>
          <w:szCs w:val="24"/>
          <w:lang w:val="en-US"/>
        </w:rPr>
      </w:pPr>
      <w:r w:rsidRPr="00711C9B">
        <w:rPr>
          <w:rFonts w:cstheme="minorHAnsi"/>
          <w:sz w:val="24"/>
          <w:szCs w:val="24"/>
          <w:lang w:val="en-US"/>
        </w:rPr>
        <w:t xml:space="preserve">The sending by the Father of his son Jesus into the world (Luke 9.48). </w:t>
      </w:r>
    </w:p>
    <w:p w14:paraId="72113930" w14:textId="1C70AC6E" w:rsidR="004755E5" w:rsidRPr="00711C9B" w:rsidRDefault="00B4329E" w:rsidP="00711C9B">
      <w:pPr>
        <w:pStyle w:val="ListParagraph"/>
        <w:numPr>
          <w:ilvl w:val="0"/>
          <w:numId w:val="35"/>
        </w:numPr>
        <w:spacing w:line="360" w:lineRule="auto"/>
        <w:rPr>
          <w:rFonts w:cstheme="minorHAnsi"/>
          <w:sz w:val="24"/>
          <w:szCs w:val="24"/>
          <w:lang w:val="en-US"/>
        </w:rPr>
      </w:pPr>
      <w:r w:rsidRPr="00711C9B">
        <w:rPr>
          <w:rFonts w:cstheme="minorHAnsi"/>
          <w:sz w:val="24"/>
          <w:szCs w:val="24"/>
          <w:lang w:val="en-US"/>
        </w:rPr>
        <w:t>The sending of the Spirit. (John 14.2</w:t>
      </w:r>
    </w:p>
    <w:p w14:paraId="418264C3" w14:textId="51740596" w:rsidR="004755E5" w:rsidRPr="00711C9B" w:rsidRDefault="004755E5" w:rsidP="00711C9B">
      <w:pPr>
        <w:pStyle w:val="ListParagraph"/>
        <w:numPr>
          <w:ilvl w:val="0"/>
          <w:numId w:val="35"/>
        </w:numPr>
        <w:spacing w:line="360" w:lineRule="auto"/>
        <w:rPr>
          <w:rFonts w:cstheme="minorHAnsi"/>
          <w:i/>
          <w:iCs/>
          <w:sz w:val="24"/>
          <w:szCs w:val="24"/>
          <w:lang w:val="en-US"/>
        </w:rPr>
      </w:pPr>
      <w:r w:rsidRPr="00711C9B">
        <w:rPr>
          <w:rFonts w:cstheme="minorHAnsi"/>
          <w:sz w:val="24"/>
          <w:szCs w:val="24"/>
          <w:lang w:val="en-US"/>
        </w:rPr>
        <w:t>The</w:t>
      </w:r>
      <w:r w:rsidR="00B4329E" w:rsidRPr="00711C9B">
        <w:rPr>
          <w:rFonts w:cstheme="minorHAnsi"/>
          <w:sz w:val="24"/>
          <w:szCs w:val="24"/>
          <w:lang w:val="en-US"/>
        </w:rPr>
        <w:t xml:space="preserve"> sending of the church into the world by Jesus himself: </w:t>
      </w:r>
      <w:r w:rsidR="00B4329E" w:rsidRPr="00711C9B">
        <w:rPr>
          <w:rFonts w:cstheme="minorHAnsi"/>
          <w:i/>
          <w:iCs/>
          <w:sz w:val="24"/>
          <w:szCs w:val="24"/>
          <w:lang w:val="en-US"/>
        </w:rPr>
        <w:t xml:space="preserve">As you have sent me into the world so I have sent them into the world. </w:t>
      </w:r>
      <w:r w:rsidR="00B4329E" w:rsidRPr="00711C9B">
        <w:rPr>
          <w:rFonts w:cstheme="minorHAnsi"/>
          <w:sz w:val="24"/>
          <w:szCs w:val="24"/>
          <w:lang w:val="en-US"/>
        </w:rPr>
        <w:t>(John 17.18)</w:t>
      </w:r>
    </w:p>
    <w:p w14:paraId="50326206" w14:textId="2775DF38" w:rsidR="00B4329E" w:rsidRPr="00711C9B" w:rsidRDefault="00B4329E" w:rsidP="004755E5">
      <w:pPr>
        <w:spacing w:line="360" w:lineRule="auto"/>
        <w:ind w:left="397"/>
        <w:rPr>
          <w:rFonts w:cstheme="minorHAnsi"/>
          <w:sz w:val="24"/>
          <w:szCs w:val="24"/>
          <w:lang w:val="en-US"/>
        </w:rPr>
      </w:pPr>
      <w:r w:rsidRPr="00711C9B">
        <w:rPr>
          <w:rFonts w:cstheme="minorHAnsi"/>
          <w:i/>
          <w:iCs/>
          <w:sz w:val="24"/>
          <w:szCs w:val="24"/>
          <w:lang w:val="en-US"/>
        </w:rPr>
        <w:t>‘Peace be with you. As the Father has sent me, so I send you’. When he had said this, he breathed on them and said to them, ‘Receive the Holy Spirit’.</w:t>
      </w:r>
      <w:r w:rsidRPr="00711C9B">
        <w:rPr>
          <w:rFonts w:cstheme="minorHAnsi"/>
          <w:sz w:val="24"/>
          <w:szCs w:val="24"/>
          <w:lang w:val="en-US"/>
        </w:rPr>
        <w:t xml:space="preserve"> (John 20.20-21)</w:t>
      </w:r>
    </w:p>
    <w:p w14:paraId="37E76B8E" w14:textId="77777777" w:rsidR="00B4329E" w:rsidRPr="00711C9B" w:rsidRDefault="00B4329E" w:rsidP="00B4329E">
      <w:pPr>
        <w:spacing w:line="360" w:lineRule="auto"/>
        <w:rPr>
          <w:rFonts w:cstheme="minorHAnsi"/>
          <w:sz w:val="24"/>
          <w:szCs w:val="24"/>
          <w:lang w:val="en-US"/>
        </w:rPr>
      </w:pPr>
    </w:p>
    <w:p w14:paraId="1DE63526" w14:textId="77777777" w:rsidR="00B4329E" w:rsidRPr="00711C9B" w:rsidRDefault="00B4329E" w:rsidP="00B4329E">
      <w:pPr>
        <w:spacing w:line="360" w:lineRule="auto"/>
        <w:rPr>
          <w:rFonts w:cstheme="minorHAnsi"/>
          <w:b/>
          <w:bCs/>
          <w:sz w:val="24"/>
          <w:szCs w:val="24"/>
          <w:lang w:val="en-US"/>
        </w:rPr>
      </w:pPr>
      <w:r w:rsidRPr="00711C9B">
        <w:rPr>
          <w:rFonts w:cstheme="minorHAnsi"/>
          <w:b/>
          <w:bCs/>
          <w:sz w:val="24"/>
          <w:szCs w:val="24"/>
          <w:lang w:val="en-US"/>
        </w:rPr>
        <w:lastRenderedPageBreak/>
        <w:t>Missionary disciples</w:t>
      </w:r>
    </w:p>
    <w:p w14:paraId="0ED0A14B" w14:textId="77777777" w:rsidR="00711C9B" w:rsidRPr="00711C9B" w:rsidRDefault="00B4329E" w:rsidP="00B4329E">
      <w:pPr>
        <w:spacing w:line="360" w:lineRule="auto"/>
        <w:ind w:left="397"/>
        <w:rPr>
          <w:i/>
          <w:iCs/>
          <w:sz w:val="24"/>
          <w:szCs w:val="24"/>
        </w:rPr>
      </w:pPr>
      <w:r w:rsidRPr="00711C9B">
        <w:rPr>
          <w:rFonts w:cstheme="minorHAnsi"/>
          <w:i/>
          <w:iCs/>
          <w:sz w:val="24"/>
          <w:szCs w:val="24"/>
        </w:rPr>
        <w:t>Mission is not just a program of the church. It defines the church as God’s sent people. Either we are defined by mission, or we reduce the scope of the gospel and the mandate of the church. Thus our challenge today is to move from church with mission to missional church</w:t>
      </w:r>
      <w:r w:rsidR="004755E5" w:rsidRPr="00711C9B">
        <w:rPr>
          <w:rFonts w:cstheme="minorHAnsi"/>
          <w:i/>
          <w:iCs/>
          <w:sz w:val="24"/>
          <w:szCs w:val="24"/>
        </w:rPr>
        <w:t>.</w:t>
      </w:r>
      <w:r w:rsidR="004755E5" w:rsidRPr="00711C9B">
        <w:rPr>
          <w:i/>
          <w:iCs/>
          <w:sz w:val="24"/>
          <w:szCs w:val="24"/>
        </w:rPr>
        <w:t xml:space="preserve"> </w:t>
      </w:r>
    </w:p>
    <w:p w14:paraId="7625A642" w14:textId="43922572" w:rsidR="00B4329E" w:rsidRPr="00711C9B" w:rsidRDefault="004755E5" w:rsidP="00B4329E">
      <w:pPr>
        <w:spacing w:line="360" w:lineRule="auto"/>
        <w:ind w:left="397"/>
        <w:rPr>
          <w:rFonts w:cstheme="minorHAnsi"/>
          <w:sz w:val="24"/>
          <w:szCs w:val="24"/>
        </w:rPr>
      </w:pPr>
      <w:r w:rsidRPr="00711C9B">
        <w:rPr>
          <w:sz w:val="24"/>
          <w:szCs w:val="24"/>
        </w:rPr>
        <w:fldChar w:fldCharType="begin"/>
      </w:r>
      <w:r w:rsidRPr="00711C9B">
        <w:rPr>
          <w:sz w:val="24"/>
          <w:szCs w:val="24"/>
        </w:rPr>
        <w:instrText xml:space="preserve"> ADDIN ZOTERO_ITEM CSL_CITATION {"citationID":"krMOF4eX","properties":{"formattedCitation":"{\\rtf Darrell L  Guder and Lois Barrett, \\i Missional Church\\i0{}, 6.}","plainCitation":"Darrell L  Guder and Lois Barrett, Missional Church, 6."},"citationItems":[{"id":197,"uris":["http://zotero.org/users/936835/items/46V7H46N"],"uri":["http://zotero.org/users/936835/items/46V7H46N"],"itemData":{"id":197,"type":"book","title":"Missional church : a vision for the sending of the church in North America / Darrell L. Guder, project coordinator and editor ; Lois Barrett ... [et al.].","publisher":"WBEerdmans Pub","publisher-place":"Grand Rapids, Mich","source":"Primo","event-place":"Grand Rapids, Mich","ISBN":"0802843506","call-number":"BV2070","shortTitle":"Missional church","language":"eng","author":[{"family":"Darrell L  Guder","given":""},{"family":"Lois Barrett","given":""}],"issued":{"date-parts":[["1998"]]}},"locator":"6"}],"schema":"https://github.com/citation-style-language/schema/raw/master/csl-citation.json"} </w:instrText>
      </w:r>
      <w:r w:rsidRPr="00711C9B">
        <w:rPr>
          <w:sz w:val="24"/>
          <w:szCs w:val="24"/>
        </w:rPr>
        <w:fldChar w:fldCharType="separate"/>
      </w:r>
      <w:r w:rsidRPr="00711C9B">
        <w:rPr>
          <w:sz w:val="24"/>
          <w:szCs w:val="24"/>
        </w:rPr>
        <w:t xml:space="preserve">Guder &amp; Barrett, </w:t>
      </w:r>
      <w:r w:rsidRPr="00711C9B">
        <w:rPr>
          <w:i/>
          <w:iCs/>
          <w:sz w:val="24"/>
          <w:szCs w:val="24"/>
        </w:rPr>
        <w:t>Missional Church,</w:t>
      </w:r>
      <w:r w:rsidRPr="00711C9B">
        <w:rPr>
          <w:i/>
          <w:sz w:val="24"/>
          <w:szCs w:val="24"/>
        </w:rPr>
        <w:t xml:space="preserve"> a Vision for the Sending of the Church in North America. </w:t>
      </w:r>
      <w:r w:rsidRPr="00711C9B">
        <w:rPr>
          <w:iCs/>
          <w:sz w:val="24"/>
          <w:szCs w:val="24"/>
        </w:rPr>
        <w:t>(</w:t>
      </w:r>
      <w:r w:rsidRPr="00711C9B">
        <w:rPr>
          <w:sz w:val="24"/>
          <w:szCs w:val="24"/>
        </w:rPr>
        <w:t>Grand Rapids, Michigan: W.B Pub, 1998)</w:t>
      </w:r>
      <w:r w:rsidRPr="00711C9B">
        <w:rPr>
          <w:i/>
          <w:iCs/>
          <w:sz w:val="24"/>
          <w:szCs w:val="24"/>
        </w:rPr>
        <w:t xml:space="preserve"> </w:t>
      </w:r>
      <w:r w:rsidRPr="00711C9B">
        <w:rPr>
          <w:iCs/>
          <w:sz w:val="24"/>
          <w:szCs w:val="24"/>
        </w:rPr>
        <w:t xml:space="preserve">p. </w:t>
      </w:r>
      <w:r w:rsidRPr="00711C9B">
        <w:rPr>
          <w:sz w:val="24"/>
          <w:szCs w:val="24"/>
        </w:rPr>
        <w:t>6</w:t>
      </w:r>
      <w:r w:rsidRPr="00711C9B">
        <w:rPr>
          <w:sz w:val="24"/>
          <w:szCs w:val="24"/>
        </w:rPr>
        <w:fldChar w:fldCharType="end"/>
      </w:r>
    </w:p>
    <w:p w14:paraId="41AD1431" w14:textId="77777777" w:rsidR="003814BD" w:rsidRPr="00711C9B" w:rsidRDefault="003814BD" w:rsidP="00B4329E">
      <w:pPr>
        <w:spacing w:line="360" w:lineRule="auto"/>
        <w:rPr>
          <w:rFonts w:cstheme="minorHAnsi"/>
          <w:sz w:val="24"/>
          <w:szCs w:val="24"/>
          <w:lang w:val="en-US"/>
        </w:rPr>
      </w:pPr>
    </w:p>
    <w:p w14:paraId="65CC0E71" w14:textId="77777777" w:rsidR="00811A26" w:rsidRDefault="00811A26" w:rsidP="00B4329E">
      <w:pPr>
        <w:spacing w:line="360" w:lineRule="auto"/>
        <w:rPr>
          <w:rFonts w:cstheme="minorHAnsi"/>
          <w:b/>
          <w:bCs/>
          <w:sz w:val="24"/>
          <w:szCs w:val="24"/>
          <w:lang w:val="en-US"/>
        </w:rPr>
      </w:pPr>
    </w:p>
    <w:p w14:paraId="68BEA5A8" w14:textId="77777777" w:rsidR="00811A26" w:rsidRDefault="00811A26" w:rsidP="00B4329E">
      <w:pPr>
        <w:spacing w:line="360" w:lineRule="auto"/>
        <w:rPr>
          <w:rFonts w:cstheme="minorHAnsi"/>
          <w:b/>
          <w:bCs/>
          <w:sz w:val="24"/>
          <w:szCs w:val="24"/>
          <w:lang w:val="en-US"/>
        </w:rPr>
      </w:pPr>
    </w:p>
    <w:p w14:paraId="0403FFDE" w14:textId="10459E34" w:rsidR="00B4329E" w:rsidRPr="00811A26" w:rsidRDefault="00B4329E" w:rsidP="00811A26">
      <w:pPr>
        <w:spacing w:line="360" w:lineRule="auto"/>
        <w:rPr>
          <w:rFonts w:cstheme="minorHAnsi"/>
          <w:b/>
          <w:bCs/>
          <w:sz w:val="24"/>
          <w:szCs w:val="24"/>
          <w:lang w:val="en-US"/>
        </w:rPr>
      </w:pPr>
      <w:r w:rsidRPr="00711C9B">
        <w:rPr>
          <w:rFonts w:cstheme="minorHAnsi"/>
          <w:b/>
          <w:bCs/>
          <w:sz w:val="24"/>
          <w:szCs w:val="24"/>
          <w:lang w:val="en-US"/>
        </w:rPr>
        <w:t>A missional way of reading Scripture</w:t>
      </w:r>
      <w:r w:rsidR="004755E5" w:rsidRPr="00711C9B">
        <w:rPr>
          <w:rFonts w:cstheme="minorHAnsi"/>
          <w:b/>
          <w:bCs/>
          <w:sz w:val="24"/>
          <w:szCs w:val="24"/>
          <w:lang w:val="en-US"/>
        </w:rPr>
        <w:t xml:space="preserve"> (a missional hermeneutic)</w:t>
      </w:r>
    </w:p>
    <w:p w14:paraId="66E609A5" w14:textId="77777777" w:rsidR="004755E5" w:rsidRPr="00711C9B" w:rsidRDefault="00B4329E" w:rsidP="004755E5">
      <w:pPr>
        <w:pStyle w:val="FootnoteText"/>
        <w:rPr>
          <w:sz w:val="24"/>
          <w:szCs w:val="24"/>
        </w:rPr>
      </w:pPr>
      <w:r w:rsidRPr="00B30130">
        <w:rPr>
          <w:rFonts w:cstheme="minorHAnsi"/>
          <w:i/>
          <w:sz w:val="24"/>
          <w:szCs w:val="24"/>
        </w:rPr>
        <w:t>Fundamentally our mission (if it is biblically informed and validated) means our committed participation as God’s people at God’s invitation and command, in God’s own mission within the history of the world for the redemption of God’s creation</w:t>
      </w:r>
      <w:r w:rsidR="004755E5" w:rsidRPr="00B30130">
        <w:rPr>
          <w:rFonts w:cstheme="minorHAnsi"/>
          <w:i/>
          <w:sz w:val="24"/>
          <w:szCs w:val="24"/>
        </w:rPr>
        <w:t>.</w:t>
      </w:r>
      <w:r w:rsidR="004755E5" w:rsidRPr="00711C9B">
        <w:rPr>
          <w:rFonts w:cstheme="minorHAnsi"/>
          <w:iCs/>
          <w:sz w:val="24"/>
          <w:szCs w:val="24"/>
        </w:rPr>
        <w:t xml:space="preserve"> </w:t>
      </w:r>
      <w:r w:rsidR="004755E5" w:rsidRPr="00711C9B">
        <w:rPr>
          <w:sz w:val="24"/>
          <w:szCs w:val="24"/>
        </w:rPr>
        <w:t xml:space="preserve">Wright, </w:t>
      </w:r>
      <w:r w:rsidR="004755E5" w:rsidRPr="00711C9B">
        <w:rPr>
          <w:i/>
          <w:sz w:val="24"/>
          <w:szCs w:val="24"/>
        </w:rPr>
        <w:t>The Mission of God</w:t>
      </w:r>
      <w:r w:rsidR="004755E5" w:rsidRPr="00711C9B">
        <w:rPr>
          <w:sz w:val="24"/>
          <w:szCs w:val="24"/>
        </w:rPr>
        <w:t xml:space="preserve">, </w:t>
      </w:r>
      <w:r w:rsidR="004755E5" w:rsidRPr="00711C9B">
        <w:rPr>
          <w:i/>
          <w:iCs/>
          <w:sz w:val="24"/>
          <w:szCs w:val="24"/>
        </w:rPr>
        <w:t>Unlocking the Bible’s Grand Narrative</w:t>
      </w:r>
      <w:r w:rsidR="004755E5" w:rsidRPr="00711C9B">
        <w:rPr>
          <w:sz w:val="24"/>
          <w:szCs w:val="24"/>
        </w:rPr>
        <w:t xml:space="preserve"> (Oxford: IVP. 2006) p.22-3</w:t>
      </w:r>
    </w:p>
    <w:p w14:paraId="51F18B26" w14:textId="77777777" w:rsidR="00B4329E" w:rsidRPr="00711C9B" w:rsidRDefault="00B4329E" w:rsidP="00B4329E">
      <w:pPr>
        <w:spacing w:line="360" w:lineRule="auto"/>
        <w:rPr>
          <w:rFonts w:cstheme="minorHAnsi"/>
          <w:b/>
          <w:bCs/>
          <w:sz w:val="24"/>
          <w:szCs w:val="24"/>
          <w:lang w:val="en-US"/>
        </w:rPr>
      </w:pPr>
    </w:p>
    <w:p w14:paraId="3A7422FF" w14:textId="77777777" w:rsidR="00B4329E" w:rsidRPr="00711C9B" w:rsidRDefault="00B4329E" w:rsidP="00B4329E">
      <w:pPr>
        <w:spacing w:line="360" w:lineRule="auto"/>
        <w:rPr>
          <w:rFonts w:cstheme="minorHAnsi"/>
          <w:b/>
          <w:bCs/>
          <w:sz w:val="24"/>
          <w:szCs w:val="24"/>
          <w:lang w:val="en-US"/>
        </w:rPr>
      </w:pPr>
      <w:r w:rsidRPr="00711C9B">
        <w:rPr>
          <w:rFonts w:cstheme="minorHAnsi"/>
          <w:b/>
          <w:bCs/>
          <w:sz w:val="24"/>
          <w:szCs w:val="24"/>
          <w:lang w:val="en-US"/>
        </w:rPr>
        <w:t xml:space="preserve">Abraham – the first missionary disciple? </w:t>
      </w:r>
    </w:p>
    <w:p w14:paraId="5108B90B" w14:textId="2D1BB0B5" w:rsidR="00B30130" w:rsidRPr="00B30130" w:rsidRDefault="00B4329E" w:rsidP="00B30130">
      <w:pPr>
        <w:pStyle w:val="FootnoteText"/>
        <w:rPr>
          <w:color w:val="FF0000"/>
          <w:sz w:val="24"/>
          <w:szCs w:val="24"/>
        </w:rPr>
      </w:pPr>
      <w:r w:rsidRPr="00B30130">
        <w:rPr>
          <w:rFonts w:cstheme="minorHAnsi"/>
          <w:i/>
          <w:iCs/>
          <w:sz w:val="24"/>
          <w:szCs w:val="24"/>
          <w:lang w:val="en-US"/>
        </w:rPr>
        <w:t>the purpose of the call is to fashion an alternative community in creation gone awry, to embody in human history the power of the blessing. It is the hope of God that in this new family all human history can be brought to the unity and harmony intended by the one who calls.</w:t>
      </w:r>
      <w:r w:rsidR="001967BD" w:rsidRPr="00711C9B">
        <w:rPr>
          <w:rFonts w:cstheme="minorHAnsi"/>
          <w:sz w:val="24"/>
          <w:szCs w:val="24"/>
          <w:lang w:val="en-US"/>
        </w:rPr>
        <w:t xml:space="preserve"> </w:t>
      </w:r>
      <w:r w:rsidR="001967BD" w:rsidRPr="00711C9B">
        <w:rPr>
          <w:sz w:val="24"/>
          <w:szCs w:val="24"/>
        </w:rPr>
        <w:t xml:space="preserve">Brueggemann, Walter, </w:t>
      </w:r>
      <w:r w:rsidR="001967BD" w:rsidRPr="00711C9B">
        <w:rPr>
          <w:i/>
          <w:iCs/>
          <w:sz w:val="24"/>
          <w:szCs w:val="24"/>
        </w:rPr>
        <w:t>Genesis: Interpretation: A Bible Commentary for Teaching and Preaching</w:t>
      </w:r>
      <w:r w:rsidR="001967BD" w:rsidRPr="00711C9B">
        <w:rPr>
          <w:sz w:val="24"/>
          <w:szCs w:val="24"/>
        </w:rPr>
        <w:t xml:space="preserve"> </w:t>
      </w:r>
      <w:r w:rsidR="001967BD" w:rsidRPr="00711C9B">
        <w:rPr>
          <w:i/>
          <w:iCs/>
          <w:sz w:val="24"/>
          <w:szCs w:val="24"/>
        </w:rPr>
        <w:t>Genesis,</w:t>
      </w:r>
      <w:r w:rsidR="001967BD" w:rsidRPr="00711C9B">
        <w:rPr>
          <w:sz w:val="24"/>
          <w:szCs w:val="24"/>
        </w:rPr>
        <w:t xml:space="preserve"> (John Knox Press, 1982), p.105 </w:t>
      </w:r>
    </w:p>
    <w:p w14:paraId="436D2AF5" w14:textId="057F31B4" w:rsidR="001967BD" w:rsidRPr="00711C9B" w:rsidRDefault="00B4329E" w:rsidP="00DE4F68">
      <w:pPr>
        <w:spacing w:line="360" w:lineRule="auto"/>
        <w:jc w:val="center"/>
        <w:rPr>
          <w:rStyle w:val="text"/>
          <w:rFonts w:cstheme="minorHAnsi"/>
          <w:color w:val="000000"/>
          <w:sz w:val="24"/>
          <w:szCs w:val="24"/>
          <w:shd w:val="clear" w:color="auto" w:fill="FFFFFF"/>
        </w:rPr>
      </w:pPr>
      <w:r w:rsidRPr="00711C9B">
        <w:rPr>
          <w:rStyle w:val="text"/>
          <w:rFonts w:cstheme="minorHAnsi"/>
          <w:color w:val="000000"/>
          <w:sz w:val="24"/>
          <w:szCs w:val="24"/>
          <w:shd w:val="clear" w:color="auto" w:fill="FFFFFF"/>
        </w:rPr>
        <w:t>I will make you into a great nation,</w:t>
      </w:r>
      <w:r w:rsidRPr="00711C9B">
        <w:rPr>
          <w:rFonts w:cstheme="minorHAnsi"/>
          <w:color w:val="000000"/>
          <w:sz w:val="24"/>
          <w:szCs w:val="24"/>
        </w:rPr>
        <w:br/>
      </w:r>
      <w:r w:rsidRPr="00711C9B">
        <w:rPr>
          <w:rStyle w:val="indent-1-breaks"/>
          <w:rFonts w:cstheme="minorHAnsi"/>
          <w:color w:val="000000"/>
          <w:sz w:val="24"/>
          <w:szCs w:val="24"/>
          <w:shd w:val="clear" w:color="auto" w:fill="FFFFFF"/>
        </w:rPr>
        <w:t>    </w:t>
      </w:r>
      <w:r w:rsidRPr="00711C9B">
        <w:rPr>
          <w:rStyle w:val="text"/>
          <w:rFonts w:cstheme="minorHAnsi"/>
          <w:color w:val="000000"/>
          <w:sz w:val="24"/>
          <w:szCs w:val="24"/>
          <w:shd w:val="clear" w:color="auto" w:fill="FFFFFF"/>
        </w:rPr>
        <w:t>and I will bless you;</w:t>
      </w:r>
      <w:r w:rsidRPr="00711C9B">
        <w:rPr>
          <w:rFonts w:cstheme="minorHAnsi"/>
          <w:color w:val="000000"/>
          <w:sz w:val="24"/>
          <w:szCs w:val="24"/>
        </w:rPr>
        <w:br/>
      </w:r>
      <w:r w:rsidRPr="00711C9B">
        <w:rPr>
          <w:rStyle w:val="text"/>
          <w:rFonts w:cstheme="minorHAnsi"/>
          <w:color w:val="000000"/>
          <w:sz w:val="24"/>
          <w:szCs w:val="24"/>
          <w:shd w:val="clear" w:color="auto" w:fill="FFFFFF"/>
        </w:rPr>
        <w:t>I will make your name great,</w:t>
      </w:r>
      <w:r w:rsidRPr="00711C9B">
        <w:rPr>
          <w:rFonts w:cstheme="minorHAnsi"/>
          <w:color w:val="000000"/>
          <w:sz w:val="24"/>
          <w:szCs w:val="24"/>
        </w:rPr>
        <w:br/>
      </w:r>
      <w:r w:rsidRPr="00711C9B">
        <w:rPr>
          <w:rStyle w:val="indent-1-breaks"/>
          <w:rFonts w:cstheme="minorHAnsi"/>
          <w:color w:val="000000"/>
          <w:sz w:val="24"/>
          <w:szCs w:val="24"/>
          <w:shd w:val="clear" w:color="auto" w:fill="FFFFFF"/>
        </w:rPr>
        <w:t>    </w:t>
      </w:r>
      <w:r w:rsidRPr="00711C9B">
        <w:rPr>
          <w:rStyle w:val="text"/>
          <w:rFonts w:cstheme="minorHAnsi"/>
          <w:color w:val="000000"/>
          <w:sz w:val="24"/>
          <w:szCs w:val="24"/>
          <w:shd w:val="clear" w:color="auto" w:fill="FFFFFF"/>
        </w:rPr>
        <w:t>and you will be a blessing.</w:t>
      </w:r>
      <w:r w:rsidRPr="00711C9B">
        <w:rPr>
          <w:rStyle w:val="text"/>
          <w:rFonts w:cstheme="minorHAnsi"/>
          <w:color w:val="000000"/>
          <w:sz w:val="24"/>
          <w:szCs w:val="24"/>
          <w:shd w:val="clear" w:color="auto" w:fill="FFFFFF"/>
          <w:vertAlign w:val="superscript"/>
        </w:rPr>
        <w:t>[</w:t>
      </w:r>
      <w:hyperlink r:id="rId8" w:anchor="fen-NIV-301a" w:tooltip="See footnote a" w:history="1">
        <w:r w:rsidRPr="00711C9B">
          <w:rPr>
            <w:rStyle w:val="Hyperlink"/>
            <w:rFonts w:cstheme="minorHAnsi"/>
            <w:color w:val="4A4A4A"/>
            <w:sz w:val="24"/>
            <w:szCs w:val="24"/>
            <w:vertAlign w:val="superscript"/>
          </w:rPr>
          <w:t>a</w:t>
        </w:r>
      </w:hyperlink>
      <w:r w:rsidRPr="00711C9B">
        <w:rPr>
          <w:rStyle w:val="text"/>
          <w:rFonts w:cstheme="minorHAnsi"/>
          <w:color w:val="000000"/>
          <w:sz w:val="24"/>
          <w:szCs w:val="24"/>
          <w:shd w:val="clear" w:color="auto" w:fill="FFFFFF"/>
          <w:vertAlign w:val="superscript"/>
        </w:rPr>
        <w:t>]</w:t>
      </w:r>
      <w:r w:rsidRPr="00711C9B">
        <w:rPr>
          <w:rFonts w:cstheme="minorHAnsi"/>
          <w:color w:val="000000"/>
          <w:sz w:val="24"/>
          <w:szCs w:val="24"/>
        </w:rPr>
        <w:br/>
      </w:r>
      <w:r w:rsidRPr="00711C9B">
        <w:rPr>
          <w:rStyle w:val="text"/>
          <w:rFonts w:cstheme="minorHAnsi"/>
          <w:b/>
          <w:bCs/>
          <w:color w:val="000000"/>
          <w:sz w:val="24"/>
          <w:szCs w:val="24"/>
          <w:shd w:val="clear" w:color="auto" w:fill="FFFFFF"/>
          <w:vertAlign w:val="superscript"/>
        </w:rPr>
        <w:t>3 </w:t>
      </w:r>
      <w:r w:rsidRPr="00711C9B">
        <w:rPr>
          <w:rStyle w:val="text"/>
          <w:rFonts w:cstheme="minorHAnsi"/>
          <w:color w:val="000000"/>
          <w:sz w:val="24"/>
          <w:szCs w:val="24"/>
          <w:shd w:val="clear" w:color="auto" w:fill="FFFFFF"/>
        </w:rPr>
        <w:t>I will bless those who bless you,</w:t>
      </w:r>
      <w:r w:rsidRPr="00711C9B">
        <w:rPr>
          <w:rFonts w:cstheme="minorHAnsi"/>
          <w:color w:val="000000"/>
          <w:sz w:val="24"/>
          <w:szCs w:val="24"/>
        </w:rPr>
        <w:br/>
      </w:r>
      <w:r w:rsidRPr="00711C9B">
        <w:rPr>
          <w:rStyle w:val="indent-1-breaks"/>
          <w:rFonts w:cstheme="minorHAnsi"/>
          <w:color w:val="000000"/>
          <w:sz w:val="24"/>
          <w:szCs w:val="24"/>
          <w:shd w:val="clear" w:color="auto" w:fill="FFFFFF"/>
        </w:rPr>
        <w:t>    </w:t>
      </w:r>
      <w:r w:rsidRPr="00711C9B">
        <w:rPr>
          <w:rStyle w:val="text"/>
          <w:rFonts w:cstheme="minorHAnsi"/>
          <w:color w:val="000000"/>
          <w:sz w:val="24"/>
          <w:szCs w:val="24"/>
          <w:shd w:val="clear" w:color="auto" w:fill="FFFFFF"/>
        </w:rPr>
        <w:t>and whoever curses you I will curse;</w:t>
      </w:r>
      <w:r w:rsidRPr="00711C9B">
        <w:rPr>
          <w:rFonts w:cstheme="minorHAnsi"/>
          <w:color w:val="000000"/>
          <w:sz w:val="24"/>
          <w:szCs w:val="24"/>
        </w:rPr>
        <w:br/>
      </w:r>
      <w:bookmarkStart w:id="0" w:name="_Hlk101360707"/>
      <w:r w:rsidRPr="00711C9B">
        <w:rPr>
          <w:rStyle w:val="text"/>
          <w:rFonts w:cstheme="minorHAnsi"/>
          <w:color w:val="000000"/>
          <w:sz w:val="24"/>
          <w:szCs w:val="24"/>
          <w:shd w:val="clear" w:color="auto" w:fill="FFFFFF"/>
        </w:rPr>
        <w:t>and all peoples on earth</w:t>
      </w:r>
      <w:r w:rsidRPr="00711C9B">
        <w:rPr>
          <w:rFonts w:cstheme="minorHAnsi"/>
          <w:color w:val="000000"/>
          <w:sz w:val="24"/>
          <w:szCs w:val="24"/>
        </w:rPr>
        <w:br/>
      </w:r>
      <w:r w:rsidR="00DE4F68">
        <w:rPr>
          <w:rStyle w:val="indent-1-breaks"/>
          <w:rFonts w:cstheme="minorHAnsi"/>
          <w:color w:val="000000"/>
          <w:sz w:val="24"/>
          <w:szCs w:val="24"/>
          <w:shd w:val="clear" w:color="auto" w:fill="FFFFFF"/>
        </w:rPr>
        <w:t xml:space="preserve">                                   </w:t>
      </w:r>
      <w:r w:rsidRPr="00711C9B">
        <w:rPr>
          <w:rStyle w:val="indent-1-breaks"/>
          <w:rFonts w:cstheme="minorHAnsi"/>
          <w:color w:val="000000"/>
          <w:sz w:val="24"/>
          <w:szCs w:val="24"/>
          <w:shd w:val="clear" w:color="auto" w:fill="FFFFFF"/>
        </w:rPr>
        <w:t>    </w:t>
      </w:r>
      <w:r w:rsidRPr="00711C9B">
        <w:rPr>
          <w:rStyle w:val="text"/>
          <w:rFonts w:cstheme="minorHAnsi"/>
          <w:color w:val="000000"/>
          <w:sz w:val="24"/>
          <w:szCs w:val="24"/>
          <w:shd w:val="clear" w:color="auto" w:fill="FFFFFF"/>
        </w:rPr>
        <w:t>will be blessed through you</w:t>
      </w:r>
      <w:bookmarkEnd w:id="0"/>
      <w:r w:rsidRPr="00711C9B">
        <w:rPr>
          <w:rStyle w:val="text"/>
          <w:rFonts w:cstheme="minorHAnsi"/>
          <w:color w:val="000000"/>
          <w:sz w:val="24"/>
          <w:szCs w:val="24"/>
          <w:shd w:val="clear" w:color="auto" w:fill="FFFFFF"/>
        </w:rPr>
        <w:t>.</w:t>
      </w:r>
      <w:r w:rsidR="00811A26">
        <w:rPr>
          <w:rStyle w:val="text"/>
          <w:rFonts w:cstheme="minorHAnsi"/>
          <w:color w:val="000000"/>
          <w:sz w:val="24"/>
          <w:szCs w:val="24"/>
          <w:shd w:val="clear" w:color="auto" w:fill="FFFFFF"/>
        </w:rPr>
        <w:t xml:space="preserve">  </w:t>
      </w:r>
      <w:r w:rsidR="00DE4F68">
        <w:rPr>
          <w:rStyle w:val="text"/>
          <w:rFonts w:cstheme="minorHAnsi"/>
          <w:color w:val="000000"/>
          <w:sz w:val="24"/>
          <w:szCs w:val="24"/>
          <w:shd w:val="clear" w:color="auto" w:fill="FFFFFF"/>
        </w:rPr>
        <w:t>(</w:t>
      </w:r>
      <w:r w:rsidR="001967BD" w:rsidRPr="00711C9B">
        <w:rPr>
          <w:rStyle w:val="text"/>
          <w:rFonts w:cstheme="minorHAnsi"/>
          <w:color w:val="000000"/>
          <w:sz w:val="24"/>
          <w:szCs w:val="24"/>
          <w:shd w:val="clear" w:color="auto" w:fill="FFFFFF"/>
        </w:rPr>
        <w:t>Genesis 12:2-3</w:t>
      </w:r>
      <w:r w:rsidR="00DE4F68">
        <w:rPr>
          <w:rStyle w:val="text"/>
          <w:rFonts w:cstheme="minorHAnsi"/>
          <w:color w:val="000000"/>
          <w:sz w:val="24"/>
          <w:szCs w:val="24"/>
          <w:shd w:val="clear" w:color="auto" w:fill="FFFFFF"/>
        </w:rPr>
        <w:t>)</w:t>
      </w:r>
    </w:p>
    <w:p w14:paraId="4F12B82B" w14:textId="77777777" w:rsidR="00DE4F68" w:rsidRDefault="00DE4F68" w:rsidP="00711C9B">
      <w:pPr>
        <w:spacing w:line="360" w:lineRule="auto"/>
        <w:rPr>
          <w:rStyle w:val="text"/>
          <w:rFonts w:cstheme="minorHAnsi"/>
          <w:color w:val="000000"/>
          <w:sz w:val="24"/>
          <w:szCs w:val="24"/>
          <w:shd w:val="clear" w:color="auto" w:fill="FFFFFF"/>
        </w:rPr>
      </w:pPr>
    </w:p>
    <w:p w14:paraId="094E07B1" w14:textId="2172E047" w:rsidR="00B4329E" w:rsidRPr="00711C9B" w:rsidRDefault="00B4329E" w:rsidP="00711C9B">
      <w:pPr>
        <w:spacing w:line="360" w:lineRule="auto"/>
        <w:rPr>
          <w:rStyle w:val="text"/>
          <w:rFonts w:cstheme="minorHAnsi"/>
          <w:color w:val="000000"/>
          <w:sz w:val="24"/>
          <w:szCs w:val="24"/>
          <w:shd w:val="clear" w:color="auto" w:fill="FFFFFF"/>
        </w:rPr>
      </w:pPr>
      <w:r w:rsidRPr="00711C9B">
        <w:rPr>
          <w:rStyle w:val="text"/>
          <w:rFonts w:cstheme="minorHAnsi"/>
          <w:color w:val="000000"/>
          <w:sz w:val="24"/>
          <w:szCs w:val="24"/>
          <w:shd w:val="clear" w:color="auto" w:fill="FFFFFF"/>
        </w:rPr>
        <w:t xml:space="preserve">4 </w:t>
      </w:r>
      <w:r w:rsidR="00BE7877" w:rsidRPr="00711C9B">
        <w:rPr>
          <w:rStyle w:val="text"/>
          <w:rFonts w:cstheme="minorHAnsi"/>
          <w:color w:val="000000"/>
          <w:sz w:val="24"/>
          <w:szCs w:val="24"/>
          <w:shd w:val="clear" w:color="auto" w:fill="FFFFFF"/>
        </w:rPr>
        <w:t xml:space="preserve">Theological </w:t>
      </w:r>
      <w:r w:rsidRPr="00711C9B">
        <w:rPr>
          <w:rStyle w:val="text"/>
          <w:rFonts w:cstheme="minorHAnsi"/>
          <w:color w:val="000000"/>
          <w:sz w:val="24"/>
          <w:szCs w:val="24"/>
          <w:shd w:val="clear" w:color="auto" w:fill="FFFFFF"/>
        </w:rPr>
        <w:t xml:space="preserve">principles for practice that we can draw from Abraham’s story. </w:t>
      </w:r>
    </w:p>
    <w:p w14:paraId="7C3BF0C7" w14:textId="77777777" w:rsidR="00711C9B" w:rsidRPr="00711C9B" w:rsidRDefault="00B4329E" w:rsidP="00711C9B">
      <w:pPr>
        <w:pStyle w:val="ListParagraph"/>
        <w:numPr>
          <w:ilvl w:val="0"/>
          <w:numId w:val="31"/>
        </w:numPr>
        <w:spacing w:after="0" w:line="360" w:lineRule="auto"/>
        <w:rPr>
          <w:rFonts w:cstheme="minorHAnsi"/>
          <w:sz w:val="24"/>
          <w:szCs w:val="24"/>
          <w:lang w:val="en-US"/>
        </w:rPr>
      </w:pPr>
      <w:r w:rsidRPr="00711C9B">
        <w:rPr>
          <w:rFonts w:cstheme="minorHAnsi"/>
          <w:b/>
          <w:bCs/>
          <w:sz w:val="24"/>
          <w:szCs w:val="24"/>
          <w:lang w:val="en-US"/>
        </w:rPr>
        <w:lastRenderedPageBreak/>
        <w:t>Mission starts and ends with God</w:t>
      </w:r>
      <w:r w:rsidR="00711C9B" w:rsidRPr="00711C9B">
        <w:rPr>
          <w:rFonts w:cstheme="minorHAnsi"/>
          <w:b/>
          <w:bCs/>
          <w:sz w:val="24"/>
          <w:szCs w:val="24"/>
          <w:lang w:val="en-US"/>
        </w:rPr>
        <w:t xml:space="preserve"> (</w:t>
      </w:r>
      <w:r w:rsidR="00711C9B" w:rsidRPr="00711C9B">
        <w:rPr>
          <w:rFonts w:cstheme="minorHAnsi"/>
          <w:b/>
          <w:bCs/>
          <w:i/>
          <w:iCs/>
          <w:sz w:val="24"/>
          <w:szCs w:val="24"/>
          <w:lang w:val="en-US"/>
        </w:rPr>
        <w:t>Missio Dei)</w:t>
      </w:r>
    </w:p>
    <w:p w14:paraId="3F6FB136" w14:textId="77777777" w:rsidR="00711C9B" w:rsidRPr="00711C9B" w:rsidRDefault="00B4329E" w:rsidP="00711C9B">
      <w:pPr>
        <w:pStyle w:val="ListParagraph"/>
        <w:numPr>
          <w:ilvl w:val="0"/>
          <w:numId w:val="31"/>
        </w:numPr>
        <w:spacing w:after="0" w:line="360" w:lineRule="auto"/>
        <w:rPr>
          <w:rFonts w:cstheme="minorHAnsi"/>
          <w:sz w:val="24"/>
          <w:szCs w:val="24"/>
          <w:lang w:val="en-US"/>
        </w:rPr>
      </w:pPr>
      <w:r w:rsidRPr="00711C9B">
        <w:rPr>
          <w:rFonts w:cstheme="minorHAnsi"/>
          <w:b/>
          <w:bCs/>
          <w:sz w:val="24"/>
          <w:szCs w:val="24"/>
          <w:lang w:val="en-US"/>
        </w:rPr>
        <w:t>Mission involves the particular and the universal</w:t>
      </w:r>
    </w:p>
    <w:p w14:paraId="4774B792" w14:textId="77777777" w:rsidR="00711C9B" w:rsidRPr="00711C9B" w:rsidRDefault="00B4329E" w:rsidP="00711C9B">
      <w:pPr>
        <w:pStyle w:val="ListParagraph"/>
        <w:numPr>
          <w:ilvl w:val="0"/>
          <w:numId w:val="31"/>
        </w:numPr>
        <w:spacing w:after="0" w:line="360" w:lineRule="auto"/>
        <w:rPr>
          <w:rFonts w:cstheme="minorHAnsi"/>
          <w:sz w:val="24"/>
          <w:szCs w:val="24"/>
          <w:lang w:val="en-US"/>
        </w:rPr>
      </w:pPr>
      <w:r w:rsidRPr="00711C9B">
        <w:rPr>
          <w:rFonts w:cstheme="minorHAnsi"/>
          <w:b/>
          <w:bCs/>
          <w:sz w:val="24"/>
          <w:szCs w:val="24"/>
          <w:lang w:val="en-US"/>
        </w:rPr>
        <w:t xml:space="preserve">Mission is about blessing as well as saving </w:t>
      </w:r>
    </w:p>
    <w:p w14:paraId="7E7692B1" w14:textId="48E24494" w:rsidR="00B4329E" w:rsidRPr="00B30130" w:rsidRDefault="00B4329E" w:rsidP="00B30130">
      <w:pPr>
        <w:pStyle w:val="ListParagraph"/>
        <w:numPr>
          <w:ilvl w:val="0"/>
          <w:numId w:val="31"/>
        </w:numPr>
        <w:spacing w:after="0" w:line="360" w:lineRule="auto"/>
        <w:rPr>
          <w:rFonts w:cstheme="minorHAnsi"/>
          <w:sz w:val="24"/>
          <w:szCs w:val="24"/>
          <w:lang w:val="en-US"/>
        </w:rPr>
      </w:pPr>
      <w:r w:rsidRPr="00711C9B">
        <w:rPr>
          <w:rFonts w:cstheme="minorHAnsi"/>
          <w:b/>
          <w:bCs/>
          <w:sz w:val="24"/>
          <w:szCs w:val="24"/>
          <w:lang w:val="en-US"/>
        </w:rPr>
        <w:t>Mission involves community</w:t>
      </w:r>
    </w:p>
    <w:p w14:paraId="2E695C76" w14:textId="77777777" w:rsidR="00B30130" w:rsidRDefault="00B30130" w:rsidP="00711C9B">
      <w:pPr>
        <w:spacing w:line="360" w:lineRule="auto"/>
        <w:rPr>
          <w:rFonts w:cstheme="minorHAnsi"/>
          <w:iCs/>
          <w:sz w:val="24"/>
          <w:szCs w:val="24"/>
        </w:rPr>
      </w:pPr>
    </w:p>
    <w:p w14:paraId="6A6AB339" w14:textId="2B6DCD4A" w:rsidR="00081C11" w:rsidRPr="00711C9B" w:rsidRDefault="00711C9B" w:rsidP="00711C9B">
      <w:pPr>
        <w:spacing w:line="360" w:lineRule="auto"/>
        <w:rPr>
          <w:rFonts w:cstheme="minorHAnsi"/>
          <w:b/>
          <w:bCs/>
          <w:sz w:val="24"/>
          <w:szCs w:val="24"/>
        </w:rPr>
      </w:pPr>
      <w:r w:rsidRPr="00711C9B">
        <w:rPr>
          <w:rFonts w:cstheme="minorHAnsi"/>
          <w:iCs/>
          <w:sz w:val="24"/>
          <w:szCs w:val="24"/>
        </w:rPr>
        <w:t xml:space="preserve">The Example of Thessalonica: </w:t>
      </w:r>
    </w:p>
    <w:p w14:paraId="053B8B85" w14:textId="208C6053" w:rsidR="00081C11" w:rsidRPr="00711C9B" w:rsidRDefault="00081C11" w:rsidP="00B30130">
      <w:pPr>
        <w:spacing w:line="360" w:lineRule="auto"/>
        <w:rPr>
          <w:rFonts w:cstheme="minorHAnsi"/>
          <w:sz w:val="24"/>
          <w:szCs w:val="24"/>
        </w:rPr>
      </w:pPr>
      <w:r w:rsidRPr="00711C9B">
        <w:rPr>
          <w:rFonts w:cstheme="minorHAnsi"/>
          <w:sz w:val="24"/>
          <w:szCs w:val="24"/>
        </w:rPr>
        <w:t>We always give thanks to God for all of you and mention you in our prayers, constantly remembering before our God and Father your work of faith and labour of love and steadfastness of hope in our Lord Jesus Christ.  (1 Thessalonians 1.2-3)</w:t>
      </w:r>
    </w:p>
    <w:p w14:paraId="74609F1F" w14:textId="70277276" w:rsidR="00DD2B4B" w:rsidRPr="00711C9B" w:rsidRDefault="00FD77AC" w:rsidP="00DD2B4B">
      <w:pPr>
        <w:pStyle w:val="ListParagraph"/>
        <w:numPr>
          <w:ilvl w:val="0"/>
          <w:numId w:val="3"/>
        </w:numPr>
        <w:spacing w:line="360" w:lineRule="auto"/>
        <w:rPr>
          <w:rFonts w:cstheme="minorHAnsi"/>
          <w:sz w:val="24"/>
          <w:szCs w:val="24"/>
        </w:rPr>
      </w:pPr>
      <w:r w:rsidRPr="00711C9B">
        <w:rPr>
          <w:rFonts w:cstheme="minorHAnsi"/>
          <w:sz w:val="24"/>
          <w:szCs w:val="24"/>
        </w:rPr>
        <w:t xml:space="preserve">Faith </w:t>
      </w:r>
    </w:p>
    <w:p w14:paraId="3BD68161" w14:textId="0F726509" w:rsidR="00FD77AC" w:rsidRPr="00711C9B" w:rsidRDefault="00FD77AC" w:rsidP="00DD2B4B">
      <w:pPr>
        <w:pStyle w:val="ListParagraph"/>
        <w:numPr>
          <w:ilvl w:val="0"/>
          <w:numId w:val="3"/>
        </w:numPr>
        <w:spacing w:line="360" w:lineRule="auto"/>
        <w:rPr>
          <w:rFonts w:cstheme="minorHAnsi"/>
          <w:sz w:val="24"/>
          <w:szCs w:val="24"/>
        </w:rPr>
      </w:pPr>
      <w:r w:rsidRPr="00711C9B">
        <w:rPr>
          <w:rFonts w:cstheme="minorHAnsi"/>
          <w:sz w:val="24"/>
          <w:szCs w:val="24"/>
        </w:rPr>
        <w:t xml:space="preserve">Hope </w:t>
      </w:r>
    </w:p>
    <w:p w14:paraId="43D9D713" w14:textId="3E422862" w:rsidR="00523424" w:rsidRPr="00B30130" w:rsidRDefault="00FD77AC" w:rsidP="00B30130">
      <w:pPr>
        <w:pStyle w:val="ListParagraph"/>
        <w:numPr>
          <w:ilvl w:val="0"/>
          <w:numId w:val="3"/>
        </w:numPr>
        <w:spacing w:line="360" w:lineRule="auto"/>
        <w:rPr>
          <w:rFonts w:cstheme="minorHAnsi"/>
          <w:sz w:val="24"/>
          <w:szCs w:val="24"/>
        </w:rPr>
      </w:pPr>
      <w:r w:rsidRPr="00711C9B">
        <w:rPr>
          <w:rFonts w:cstheme="minorHAnsi"/>
          <w:sz w:val="24"/>
          <w:szCs w:val="24"/>
        </w:rPr>
        <w:t>Love</w:t>
      </w:r>
    </w:p>
    <w:sectPr w:rsidR="00523424" w:rsidRPr="00B30130" w:rsidSect="00B77E6F">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F49181" w14:textId="77777777" w:rsidR="00F20223" w:rsidRDefault="00F20223" w:rsidP="00B4329E">
      <w:pPr>
        <w:spacing w:after="0" w:line="240" w:lineRule="auto"/>
      </w:pPr>
      <w:r>
        <w:separator/>
      </w:r>
    </w:p>
  </w:endnote>
  <w:endnote w:type="continuationSeparator" w:id="0">
    <w:p w14:paraId="2DC1B77B" w14:textId="77777777" w:rsidR="00F20223" w:rsidRDefault="00F20223" w:rsidP="00B4329E">
      <w:pPr>
        <w:spacing w:after="0" w:line="240" w:lineRule="auto"/>
      </w:pPr>
      <w:r>
        <w:continuationSeparator/>
      </w:r>
    </w:p>
  </w:endnote>
  <w:endnote w:type="continuationNotice" w:id="1">
    <w:p w14:paraId="0691085A" w14:textId="77777777" w:rsidR="00B00C42" w:rsidRDefault="00B00C4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1EE51B" w14:textId="77777777" w:rsidR="00F20223" w:rsidRDefault="00F20223" w:rsidP="00B4329E">
      <w:pPr>
        <w:spacing w:after="0" w:line="240" w:lineRule="auto"/>
      </w:pPr>
      <w:r>
        <w:separator/>
      </w:r>
    </w:p>
  </w:footnote>
  <w:footnote w:type="continuationSeparator" w:id="0">
    <w:p w14:paraId="29DBCD01" w14:textId="77777777" w:rsidR="00F20223" w:rsidRDefault="00F20223" w:rsidP="00B4329E">
      <w:pPr>
        <w:spacing w:after="0" w:line="240" w:lineRule="auto"/>
      </w:pPr>
      <w:r>
        <w:continuationSeparator/>
      </w:r>
    </w:p>
  </w:footnote>
  <w:footnote w:type="continuationNotice" w:id="1">
    <w:p w14:paraId="33423292" w14:textId="77777777" w:rsidR="00B00C42" w:rsidRDefault="00B00C42">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20E12"/>
    <w:multiLevelType w:val="hybridMultilevel"/>
    <w:tmpl w:val="6820ED24"/>
    <w:lvl w:ilvl="0" w:tplc="AC04B020">
      <w:start w:val="1"/>
      <w:numFmt w:val="decimal"/>
      <w:lvlText w:val="%1"/>
      <w:lvlJc w:val="left"/>
      <w:pPr>
        <w:ind w:left="760" w:hanging="40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4986BCC"/>
    <w:multiLevelType w:val="hybridMultilevel"/>
    <w:tmpl w:val="A8F06E9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70B52EA"/>
    <w:multiLevelType w:val="hybridMultilevel"/>
    <w:tmpl w:val="CB9E0B7A"/>
    <w:lvl w:ilvl="0" w:tplc="6DB05DB8">
      <w:start w:val="2"/>
      <w:numFmt w:val="bullet"/>
      <w:lvlText w:val=""/>
      <w:lvlJc w:val="left"/>
      <w:pPr>
        <w:ind w:left="1080" w:hanging="360"/>
      </w:pPr>
      <w:rPr>
        <w:rFonts w:ascii="Symbol" w:eastAsiaTheme="minorHAnsi" w:hAnsi="Symbol"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0DF52A0F"/>
    <w:multiLevelType w:val="hybridMultilevel"/>
    <w:tmpl w:val="0F84C0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395F27"/>
    <w:multiLevelType w:val="hybridMultilevel"/>
    <w:tmpl w:val="12800298"/>
    <w:lvl w:ilvl="0" w:tplc="4C7A5A5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101B1F34"/>
    <w:multiLevelType w:val="hybridMultilevel"/>
    <w:tmpl w:val="AD0E86B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79C0183"/>
    <w:multiLevelType w:val="hybridMultilevel"/>
    <w:tmpl w:val="0A1C286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CD964E0"/>
    <w:multiLevelType w:val="hybridMultilevel"/>
    <w:tmpl w:val="ADECA2E8"/>
    <w:lvl w:ilvl="0" w:tplc="A56ED8E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23AC3DEA"/>
    <w:multiLevelType w:val="multilevel"/>
    <w:tmpl w:val="06BA555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8E93F25"/>
    <w:multiLevelType w:val="hybridMultilevel"/>
    <w:tmpl w:val="37C6040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A571219"/>
    <w:multiLevelType w:val="hybridMultilevel"/>
    <w:tmpl w:val="0330B20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E3D2232"/>
    <w:multiLevelType w:val="hybridMultilevel"/>
    <w:tmpl w:val="E5B01B1C"/>
    <w:lvl w:ilvl="0" w:tplc="DB783AF2">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346B3A9D"/>
    <w:multiLevelType w:val="hybridMultilevel"/>
    <w:tmpl w:val="97B464D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A173463"/>
    <w:multiLevelType w:val="hybridMultilevel"/>
    <w:tmpl w:val="CB40DDD4"/>
    <w:lvl w:ilvl="0" w:tplc="C8D66512">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3AC31857"/>
    <w:multiLevelType w:val="hybridMultilevel"/>
    <w:tmpl w:val="EE76C9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D96750B"/>
    <w:multiLevelType w:val="hybridMultilevel"/>
    <w:tmpl w:val="07D00D62"/>
    <w:lvl w:ilvl="0" w:tplc="49D02522">
      <w:start w:val="4"/>
      <w:numFmt w:val="bullet"/>
      <w:lvlText w:val=""/>
      <w:lvlJc w:val="left"/>
      <w:pPr>
        <w:ind w:left="1800" w:hanging="360"/>
      </w:pPr>
      <w:rPr>
        <w:rFonts w:ascii="Symbol" w:eastAsiaTheme="minorHAnsi" w:hAnsi="Symbol" w:cstheme="minorBidi"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6" w15:restartNumberingAfterBreak="0">
    <w:nsid w:val="46A851EF"/>
    <w:multiLevelType w:val="hybridMultilevel"/>
    <w:tmpl w:val="EF82E7A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39671B0"/>
    <w:multiLevelType w:val="hybridMultilevel"/>
    <w:tmpl w:val="4E10307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6C748FF"/>
    <w:multiLevelType w:val="hybridMultilevel"/>
    <w:tmpl w:val="677C84DA"/>
    <w:lvl w:ilvl="0" w:tplc="7500E0DE">
      <w:start w:val="1"/>
      <w:numFmt w:val="decimal"/>
      <w:lvlText w:val="%1."/>
      <w:lvlJc w:val="left"/>
      <w:pPr>
        <w:ind w:left="720" w:hanging="360"/>
      </w:pPr>
      <w:rPr>
        <w:rFonts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6E13090"/>
    <w:multiLevelType w:val="hybridMultilevel"/>
    <w:tmpl w:val="DD382B5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5FA62BCE"/>
    <w:multiLevelType w:val="hybridMultilevel"/>
    <w:tmpl w:val="694C1CC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0586360"/>
    <w:multiLevelType w:val="hybridMultilevel"/>
    <w:tmpl w:val="3048A74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64647FA"/>
    <w:multiLevelType w:val="hybridMultilevel"/>
    <w:tmpl w:val="3B7A24D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A4245D3"/>
    <w:multiLevelType w:val="hybridMultilevel"/>
    <w:tmpl w:val="7E9ED486"/>
    <w:lvl w:ilvl="0" w:tplc="D6A03130">
      <w:start w:val="2"/>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BD766E0"/>
    <w:multiLevelType w:val="hybridMultilevel"/>
    <w:tmpl w:val="CEC4E2C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6C967ECB"/>
    <w:multiLevelType w:val="hybridMultilevel"/>
    <w:tmpl w:val="15D4B9E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D2034E1"/>
    <w:multiLevelType w:val="hybridMultilevel"/>
    <w:tmpl w:val="2CD8DC7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DAC1BCA"/>
    <w:multiLevelType w:val="hybridMultilevel"/>
    <w:tmpl w:val="78C2092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EFE4C7F"/>
    <w:multiLevelType w:val="hybridMultilevel"/>
    <w:tmpl w:val="E384E26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25D2D65"/>
    <w:multiLevelType w:val="hybridMultilevel"/>
    <w:tmpl w:val="34DC4F4E"/>
    <w:lvl w:ilvl="0" w:tplc="5C8868AE">
      <w:start w:val="1000"/>
      <w:numFmt w:val="bullet"/>
      <w:lvlText w:val=""/>
      <w:lvlJc w:val="left"/>
      <w:pPr>
        <w:ind w:left="720" w:hanging="360"/>
      </w:pPr>
      <w:rPr>
        <w:rFonts w:ascii="Symbol" w:eastAsiaTheme="minorHAnsi" w:hAnsi="Symbol" w:cs="Time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84C4E10"/>
    <w:multiLevelType w:val="hybridMultilevel"/>
    <w:tmpl w:val="1FFA27DE"/>
    <w:lvl w:ilvl="0" w:tplc="7B365764">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98F358D"/>
    <w:multiLevelType w:val="hybridMultilevel"/>
    <w:tmpl w:val="58C612C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A0B43E3"/>
    <w:multiLevelType w:val="hybridMultilevel"/>
    <w:tmpl w:val="43A8F4F0"/>
    <w:lvl w:ilvl="0" w:tplc="FB2A0118">
      <w:start w:val="4"/>
      <w:numFmt w:val="bullet"/>
      <w:lvlText w:val=""/>
      <w:lvlJc w:val="left"/>
      <w:pPr>
        <w:ind w:left="928" w:hanging="360"/>
      </w:pPr>
      <w:rPr>
        <w:rFonts w:ascii="Symbol" w:eastAsiaTheme="minorHAnsi" w:hAnsi="Symbol" w:cstheme="minorBidi" w:hint="default"/>
      </w:rPr>
    </w:lvl>
    <w:lvl w:ilvl="1" w:tplc="08090003" w:tentative="1">
      <w:start w:val="1"/>
      <w:numFmt w:val="bullet"/>
      <w:lvlText w:val="o"/>
      <w:lvlJc w:val="left"/>
      <w:pPr>
        <w:ind w:left="1648" w:hanging="360"/>
      </w:pPr>
      <w:rPr>
        <w:rFonts w:ascii="Courier New" w:hAnsi="Courier New" w:cs="Courier New" w:hint="default"/>
      </w:rPr>
    </w:lvl>
    <w:lvl w:ilvl="2" w:tplc="08090005" w:tentative="1">
      <w:start w:val="1"/>
      <w:numFmt w:val="bullet"/>
      <w:lvlText w:val=""/>
      <w:lvlJc w:val="left"/>
      <w:pPr>
        <w:ind w:left="2368" w:hanging="360"/>
      </w:pPr>
      <w:rPr>
        <w:rFonts w:ascii="Wingdings" w:hAnsi="Wingdings" w:hint="default"/>
      </w:rPr>
    </w:lvl>
    <w:lvl w:ilvl="3" w:tplc="08090001" w:tentative="1">
      <w:start w:val="1"/>
      <w:numFmt w:val="bullet"/>
      <w:lvlText w:val=""/>
      <w:lvlJc w:val="left"/>
      <w:pPr>
        <w:ind w:left="3088" w:hanging="360"/>
      </w:pPr>
      <w:rPr>
        <w:rFonts w:ascii="Symbol" w:hAnsi="Symbol" w:hint="default"/>
      </w:rPr>
    </w:lvl>
    <w:lvl w:ilvl="4" w:tplc="08090003" w:tentative="1">
      <w:start w:val="1"/>
      <w:numFmt w:val="bullet"/>
      <w:lvlText w:val="o"/>
      <w:lvlJc w:val="left"/>
      <w:pPr>
        <w:ind w:left="3808" w:hanging="360"/>
      </w:pPr>
      <w:rPr>
        <w:rFonts w:ascii="Courier New" w:hAnsi="Courier New" w:cs="Courier New" w:hint="default"/>
      </w:rPr>
    </w:lvl>
    <w:lvl w:ilvl="5" w:tplc="08090005" w:tentative="1">
      <w:start w:val="1"/>
      <w:numFmt w:val="bullet"/>
      <w:lvlText w:val=""/>
      <w:lvlJc w:val="left"/>
      <w:pPr>
        <w:ind w:left="4528" w:hanging="360"/>
      </w:pPr>
      <w:rPr>
        <w:rFonts w:ascii="Wingdings" w:hAnsi="Wingdings" w:hint="default"/>
      </w:rPr>
    </w:lvl>
    <w:lvl w:ilvl="6" w:tplc="08090001" w:tentative="1">
      <w:start w:val="1"/>
      <w:numFmt w:val="bullet"/>
      <w:lvlText w:val=""/>
      <w:lvlJc w:val="left"/>
      <w:pPr>
        <w:ind w:left="5248" w:hanging="360"/>
      </w:pPr>
      <w:rPr>
        <w:rFonts w:ascii="Symbol" w:hAnsi="Symbol" w:hint="default"/>
      </w:rPr>
    </w:lvl>
    <w:lvl w:ilvl="7" w:tplc="08090003" w:tentative="1">
      <w:start w:val="1"/>
      <w:numFmt w:val="bullet"/>
      <w:lvlText w:val="o"/>
      <w:lvlJc w:val="left"/>
      <w:pPr>
        <w:ind w:left="5968" w:hanging="360"/>
      </w:pPr>
      <w:rPr>
        <w:rFonts w:ascii="Courier New" w:hAnsi="Courier New" w:cs="Courier New" w:hint="default"/>
      </w:rPr>
    </w:lvl>
    <w:lvl w:ilvl="8" w:tplc="08090005" w:tentative="1">
      <w:start w:val="1"/>
      <w:numFmt w:val="bullet"/>
      <w:lvlText w:val=""/>
      <w:lvlJc w:val="left"/>
      <w:pPr>
        <w:ind w:left="6688" w:hanging="360"/>
      </w:pPr>
      <w:rPr>
        <w:rFonts w:ascii="Wingdings" w:hAnsi="Wingdings" w:hint="default"/>
      </w:rPr>
    </w:lvl>
  </w:abstractNum>
  <w:abstractNum w:abstractNumId="33" w15:restartNumberingAfterBreak="0">
    <w:nsid w:val="7AE50160"/>
    <w:multiLevelType w:val="hybridMultilevel"/>
    <w:tmpl w:val="9BFA57A0"/>
    <w:lvl w:ilvl="0" w:tplc="2C8A1734">
      <w:start w:val="5"/>
      <w:numFmt w:val="bullet"/>
      <w:lvlText w:val=""/>
      <w:lvlJc w:val="left"/>
      <w:pPr>
        <w:ind w:left="720" w:hanging="360"/>
      </w:pPr>
      <w:rPr>
        <w:rFonts w:ascii="Symbol" w:eastAsiaTheme="minorHAnsi"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FEE3149"/>
    <w:multiLevelType w:val="hybridMultilevel"/>
    <w:tmpl w:val="9340621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08177632">
    <w:abstractNumId w:val="27"/>
  </w:num>
  <w:num w:numId="2" w16cid:durableId="329020165">
    <w:abstractNumId w:val="34"/>
  </w:num>
  <w:num w:numId="3" w16cid:durableId="1491480560">
    <w:abstractNumId w:val="2"/>
  </w:num>
  <w:num w:numId="4" w16cid:durableId="225990038">
    <w:abstractNumId w:val="9"/>
  </w:num>
  <w:num w:numId="5" w16cid:durableId="1473714235">
    <w:abstractNumId w:val="30"/>
  </w:num>
  <w:num w:numId="6" w16cid:durableId="257101586">
    <w:abstractNumId w:val="13"/>
  </w:num>
  <w:num w:numId="7" w16cid:durableId="2054889457">
    <w:abstractNumId w:val="3"/>
  </w:num>
  <w:num w:numId="8" w16cid:durableId="788471940">
    <w:abstractNumId w:val="17"/>
  </w:num>
  <w:num w:numId="9" w16cid:durableId="213396049">
    <w:abstractNumId w:val="26"/>
  </w:num>
  <w:num w:numId="10" w16cid:durableId="2142262989">
    <w:abstractNumId w:val="29"/>
  </w:num>
  <w:num w:numId="11" w16cid:durableId="1927493682">
    <w:abstractNumId w:val="4"/>
  </w:num>
  <w:num w:numId="12" w16cid:durableId="58485665">
    <w:abstractNumId w:val="7"/>
  </w:num>
  <w:num w:numId="13" w16cid:durableId="947199871">
    <w:abstractNumId w:val="32"/>
  </w:num>
  <w:num w:numId="14" w16cid:durableId="2145811968">
    <w:abstractNumId w:val="15"/>
  </w:num>
  <w:num w:numId="15" w16cid:durableId="988091957">
    <w:abstractNumId w:val="20"/>
  </w:num>
  <w:num w:numId="16" w16cid:durableId="1498036322">
    <w:abstractNumId w:val="1"/>
  </w:num>
  <w:num w:numId="17" w16cid:durableId="602960575">
    <w:abstractNumId w:val="23"/>
  </w:num>
  <w:num w:numId="18" w16cid:durableId="159390018">
    <w:abstractNumId w:val="22"/>
  </w:num>
  <w:num w:numId="19" w16cid:durableId="838929987">
    <w:abstractNumId w:val="0"/>
  </w:num>
  <w:num w:numId="20" w16cid:durableId="1077442290">
    <w:abstractNumId w:val="24"/>
  </w:num>
  <w:num w:numId="21" w16cid:durableId="2021620310">
    <w:abstractNumId w:val="5"/>
  </w:num>
  <w:num w:numId="22" w16cid:durableId="1313022342">
    <w:abstractNumId w:val="14"/>
  </w:num>
  <w:num w:numId="23" w16cid:durableId="2005738224">
    <w:abstractNumId w:val="8"/>
  </w:num>
  <w:num w:numId="24" w16cid:durableId="250741675">
    <w:abstractNumId w:val="19"/>
  </w:num>
  <w:num w:numId="25" w16cid:durableId="673457559">
    <w:abstractNumId w:val="18"/>
  </w:num>
  <w:num w:numId="26" w16cid:durableId="42414159">
    <w:abstractNumId w:val="33"/>
  </w:num>
  <w:num w:numId="27" w16cid:durableId="1379891948">
    <w:abstractNumId w:val="6"/>
  </w:num>
  <w:num w:numId="28" w16cid:durableId="851722356">
    <w:abstractNumId w:val="11"/>
  </w:num>
  <w:num w:numId="29" w16cid:durableId="1156841971">
    <w:abstractNumId w:val="16"/>
  </w:num>
  <w:num w:numId="30" w16cid:durableId="1653945173">
    <w:abstractNumId w:val="28"/>
  </w:num>
  <w:num w:numId="31" w16cid:durableId="231934615">
    <w:abstractNumId w:val="10"/>
  </w:num>
  <w:num w:numId="32" w16cid:durableId="1837181847">
    <w:abstractNumId w:val="31"/>
  </w:num>
  <w:num w:numId="33" w16cid:durableId="462430176">
    <w:abstractNumId w:val="21"/>
  </w:num>
  <w:num w:numId="34" w16cid:durableId="1138915552">
    <w:abstractNumId w:val="25"/>
  </w:num>
  <w:num w:numId="35" w16cid:durableId="48551112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9"/>
  <w:doNotDisplayPageBoundarie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06FA"/>
    <w:rsid w:val="00047908"/>
    <w:rsid w:val="00081C11"/>
    <w:rsid w:val="001306FA"/>
    <w:rsid w:val="00182F3F"/>
    <w:rsid w:val="001967BD"/>
    <w:rsid w:val="001F4241"/>
    <w:rsid w:val="001F735F"/>
    <w:rsid w:val="00255352"/>
    <w:rsid w:val="002A4B65"/>
    <w:rsid w:val="003814BD"/>
    <w:rsid w:val="003B14DF"/>
    <w:rsid w:val="003C0009"/>
    <w:rsid w:val="003D776C"/>
    <w:rsid w:val="00435CE5"/>
    <w:rsid w:val="004755E5"/>
    <w:rsid w:val="00523424"/>
    <w:rsid w:val="00571762"/>
    <w:rsid w:val="005B1362"/>
    <w:rsid w:val="00607A3C"/>
    <w:rsid w:val="00616E31"/>
    <w:rsid w:val="00711C9B"/>
    <w:rsid w:val="00735EAA"/>
    <w:rsid w:val="00791ACE"/>
    <w:rsid w:val="007B3B9C"/>
    <w:rsid w:val="007F2369"/>
    <w:rsid w:val="00811A26"/>
    <w:rsid w:val="00855E54"/>
    <w:rsid w:val="00982BF8"/>
    <w:rsid w:val="009D0B58"/>
    <w:rsid w:val="00A15E36"/>
    <w:rsid w:val="00A33B94"/>
    <w:rsid w:val="00A73408"/>
    <w:rsid w:val="00A94A2A"/>
    <w:rsid w:val="00B00C42"/>
    <w:rsid w:val="00B30130"/>
    <w:rsid w:val="00B4329E"/>
    <w:rsid w:val="00B77E6F"/>
    <w:rsid w:val="00B84633"/>
    <w:rsid w:val="00BE7877"/>
    <w:rsid w:val="00C603A5"/>
    <w:rsid w:val="00C73B64"/>
    <w:rsid w:val="00C77345"/>
    <w:rsid w:val="00C87D6E"/>
    <w:rsid w:val="00D2144C"/>
    <w:rsid w:val="00D71E73"/>
    <w:rsid w:val="00D8058D"/>
    <w:rsid w:val="00DD2B4B"/>
    <w:rsid w:val="00DE4F68"/>
    <w:rsid w:val="00E23B20"/>
    <w:rsid w:val="00E3047B"/>
    <w:rsid w:val="00E826E6"/>
    <w:rsid w:val="00E866EC"/>
    <w:rsid w:val="00F0601B"/>
    <w:rsid w:val="00F20223"/>
    <w:rsid w:val="00F92680"/>
    <w:rsid w:val="00FD77AC"/>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AD5C11"/>
  <w15:chartTrackingRefBased/>
  <w15:docId w15:val="{47A3F352-2EE3-40C5-B893-CACD13ACB0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306F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306F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306F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306F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306F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306F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306F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306F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306F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06F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306F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306F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306F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306F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306F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306F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306F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306FA"/>
    <w:rPr>
      <w:rFonts w:eastAsiaTheme="majorEastAsia" w:cstheme="majorBidi"/>
      <w:color w:val="272727" w:themeColor="text1" w:themeTint="D8"/>
    </w:rPr>
  </w:style>
  <w:style w:type="paragraph" w:styleId="Title">
    <w:name w:val="Title"/>
    <w:basedOn w:val="Normal"/>
    <w:next w:val="Normal"/>
    <w:link w:val="TitleChar"/>
    <w:uiPriority w:val="10"/>
    <w:qFormat/>
    <w:rsid w:val="001306F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306F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306F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306F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306FA"/>
    <w:pPr>
      <w:spacing w:before="160"/>
      <w:jc w:val="center"/>
    </w:pPr>
    <w:rPr>
      <w:i/>
      <w:iCs/>
      <w:color w:val="404040" w:themeColor="text1" w:themeTint="BF"/>
    </w:rPr>
  </w:style>
  <w:style w:type="character" w:customStyle="1" w:styleId="QuoteChar">
    <w:name w:val="Quote Char"/>
    <w:basedOn w:val="DefaultParagraphFont"/>
    <w:link w:val="Quote"/>
    <w:uiPriority w:val="29"/>
    <w:rsid w:val="001306FA"/>
    <w:rPr>
      <w:i/>
      <w:iCs/>
      <w:color w:val="404040" w:themeColor="text1" w:themeTint="BF"/>
    </w:rPr>
  </w:style>
  <w:style w:type="paragraph" w:styleId="ListParagraph">
    <w:name w:val="List Paragraph"/>
    <w:basedOn w:val="Normal"/>
    <w:uiPriority w:val="34"/>
    <w:qFormat/>
    <w:rsid w:val="001306FA"/>
    <w:pPr>
      <w:ind w:left="720"/>
      <w:contextualSpacing/>
    </w:pPr>
  </w:style>
  <w:style w:type="character" w:styleId="IntenseEmphasis">
    <w:name w:val="Intense Emphasis"/>
    <w:basedOn w:val="DefaultParagraphFont"/>
    <w:uiPriority w:val="21"/>
    <w:qFormat/>
    <w:rsid w:val="001306FA"/>
    <w:rPr>
      <w:i/>
      <w:iCs/>
      <w:color w:val="0F4761" w:themeColor="accent1" w:themeShade="BF"/>
    </w:rPr>
  </w:style>
  <w:style w:type="paragraph" w:styleId="IntenseQuote">
    <w:name w:val="Intense Quote"/>
    <w:basedOn w:val="Normal"/>
    <w:next w:val="Normal"/>
    <w:link w:val="IntenseQuoteChar"/>
    <w:uiPriority w:val="30"/>
    <w:qFormat/>
    <w:rsid w:val="001306F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306FA"/>
    <w:rPr>
      <w:i/>
      <w:iCs/>
      <w:color w:val="0F4761" w:themeColor="accent1" w:themeShade="BF"/>
    </w:rPr>
  </w:style>
  <w:style w:type="character" w:styleId="IntenseReference">
    <w:name w:val="Intense Reference"/>
    <w:basedOn w:val="DefaultParagraphFont"/>
    <w:uiPriority w:val="32"/>
    <w:qFormat/>
    <w:rsid w:val="001306FA"/>
    <w:rPr>
      <w:b/>
      <w:bCs/>
      <w:smallCaps/>
      <w:color w:val="0F4761" w:themeColor="accent1" w:themeShade="BF"/>
      <w:spacing w:val="5"/>
    </w:rPr>
  </w:style>
  <w:style w:type="paragraph" w:styleId="NormalWeb">
    <w:name w:val="Normal (Web)"/>
    <w:basedOn w:val="Normal"/>
    <w:uiPriority w:val="99"/>
    <w:rsid w:val="00B4329E"/>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FootnoteText">
    <w:name w:val="footnote text"/>
    <w:basedOn w:val="Normal"/>
    <w:link w:val="FootnoteTextChar"/>
    <w:uiPriority w:val="99"/>
    <w:unhideWhenUsed/>
    <w:rsid w:val="00B4329E"/>
    <w:pPr>
      <w:spacing w:after="0" w:line="240" w:lineRule="auto"/>
    </w:pPr>
    <w:rPr>
      <w:sz w:val="20"/>
      <w:szCs w:val="20"/>
    </w:rPr>
  </w:style>
  <w:style w:type="character" w:customStyle="1" w:styleId="FootnoteTextChar">
    <w:name w:val="Footnote Text Char"/>
    <w:basedOn w:val="DefaultParagraphFont"/>
    <w:link w:val="FootnoteText"/>
    <w:uiPriority w:val="99"/>
    <w:rsid w:val="00B4329E"/>
    <w:rPr>
      <w:sz w:val="20"/>
      <w:szCs w:val="20"/>
    </w:rPr>
  </w:style>
  <w:style w:type="character" w:styleId="FootnoteReference">
    <w:name w:val="footnote reference"/>
    <w:basedOn w:val="DefaultParagraphFont"/>
    <w:uiPriority w:val="99"/>
    <w:unhideWhenUsed/>
    <w:rsid w:val="00B4329E"/>
    <w:rPr>
      <w:vertAlign w:val="superscript"/>
    </w:rPr>
  </w:style>
  <w:style w:type="character" w:styleId="Emphasis">
    <w:name w:val="Emphasis"/>
    <w:basedOn w:val="DefaultParagraphFont"/>
    <w:uiPriority w:val="20"/>
    <w:qFormat/>
    <w:rsid w:val="00B4329E"/>
    <w:rPr>
      <w:i/>
      <w:iCs/>
    </w:rPr>
  </w:style>
  <w:style w:type="character" w:styleId="Hyperlink">
    <w:name w:val="Hyperlink"/>
    <w:basedOn w:val="DefaultParagraphFont"/>
    <w:uiPriority w:val="99"/>
    <w:unhideWhenUsed/>
    <w:rsid w:val="00B4329E"/>
    <w:rPr>
      <w:color w:val="0000FF"/>
      <w:u w:val="single"/>
    </w:rPr>
  </w:style>
  <w:style w:type="character" w:styleId="CommentReference">
    <w:name w:val="annotation reference"/>
    <w:basedOn w:val="DefaultParagraphFont"/>
    <w:uiPriority w:val="99"/>
    <w:semiHidden/>
    <w:unhideWhenUsed/>
    <w:rsid w:val="00B4329E"/>
    <w:rPr>
      <w:sz w:val="16"/>
      <w:szCs w:val="16"/>
    </w:rPr>
  </w:style>
  <w:style w:type="paragraph" w:styleId="CommentText">
    <w:name w:val="annotation text"/>
    <w:basedOn w:val="Normal"/>
    <w:link w:val="CommentTextChar"/>
    <w:uiPriority w:val="99"/>
    <w:unhideWhenUsed/>
    <w:rsid w:val="00B4329E"/>
    <w:pPr>
      <w:spacing w:line="240" w:lineRule="auto"/>
    </w:pPr>
    <w:rPr>
      <w:sz w:val="20"/>
      <w:szCs w:val="20"/>
    </w:rPr>
  </w:style>
  <w:style w:type="character" w:customStyle="1" w:styleId="CommentTextChar">
    <w:name w:val="Comment Text Char"/>
    <w:basedOn w:val="DefaultParagraphFont"/>
    <w:link w:val="CommentText"/>
    <w:uiPriority w:val="99"/>
    <w:rsid w:val="00B4329E"/>
    <w:rPr>
      <w:sz w:val="20"/>
      <w:szCs w:val="20"/>
    </w:rPr>
  </w:style>
  <w:style w:type="character" w:customStyle="1" w:styleId="text">
    <w:name w:val="text"/>
    <w:basedOn w:val="DefaultParagraphFont"/>
    <w:rsid w:val="00B4329E"/>
  </w:style>
  <w:style w:type="character" w:customStyle="1" w:styleId="indent-1-breaks">
    <w:name w:val="indent-1-breaks"/>
    <w:basedOn w:val="DefaultParagraphFont"/>
    <w:rsid w:val="00B4329E"/>
  </w:style>
  <w:style w:type="paragraph" w:customStyle="1" w:styleId="paragraph">
    <w:name w:val="paragraph"/>
    <w:basedOn w:val="Normal"/>
    <w:rsid w:val="00B4329E"/>
    <w:pPr>
      <w:spacing w:before="100" w:beforeAutospacing="1" w:after="100" w:afterAutospacing="1" w:line="240" w:lineRule="auto"/>
    </w:pPr>
    <w:rPr>
      <w:rFonts w:ascii="Times" w:eastAsiaTheme="minorEastAsia" w:hAnsi="Times"/>
      <w:sz w:val="20"/>
      <w:szCs w:val="20"/>
    </w:rPr>
  </w:style>
  <w:style w:type="character" w:customStyle="1" w:styleId="normaltextrun">
    <w:name w:val="normaltextrun"/>
    <w:basedOn w:val="DefaultParagraphFont"/>
    <w:rsid w:val="00B4329E"/>
  </w:style>
  <w:style w:type="character" w:customStyle="1" w:styleId="eop">
    <w:name w:val="eop"/>
    <w:basedOn w:val="DefaultParagraphFont"/>
    <w:rsid w:val="00B4329E"/>
  </w:style>
  <w:style w:type="character" w:customStyle="1" w:styleId="apple-converted-space">
    <w:name w:val="apple-converted-space"/>
    <w:basedOn w:val="DefaultParagraphFont"/>
    <w:rsid w:val="00B4329E"/>
  </w:style>
  <w:style w:type="character" w:customStyle="1" w:styleId="spellingerror">
    <w:name w:val="spellingerror"/>
    <w:basedOn w:val="DefaultParagraphFont"/>
    <w:rsid w:val="00B4329E"/>
  </w:style>
  <w:style w:type="character" w:customStyle="1" w:styleId="woj">
    <w:name w:val="woj"/>
    <w:basedOn w:val="DefaultParagraphFont"/>
    <w:rsid w:val="00B4329E"/>
  </w:style>
  <w:style w:type="paragraph" w:styleId="Header">
    <w:name w:val="header"/>
    <w:basedOn w:val="Normal"/>
    <w:link w:val="HeaderChar"/>
    <w:uiPriority w:val="99"/>
    <w:unhideWhenUsed/>
    <w:rsid w:val="00B4329E"/>
    <w:pPr>
      <w:tabs>
        <w:tab w:val="center" w:pos="4513"/>
        <w:tab w:val="right" w:pos="9026"/>
      </w:tabs>
      <w:spacing w:after="0" w:line="240" w:lineRule="auto"/>
    </w:pPr>
    <w:rPr>
      <w:kern w:val="2"/>
      <w14:ligatures w14:val="standardContextual"/>
    </w:rPr>
  </w:style>
  <w:style w:type="character" w:customStyle="1" w:styleId="HeaderChar">
    <w:name w:val="Header Char"/>
    <w:basedOn w:val="DefaultParagraphFont"/>
    <w:link w:val="Header"/>
    <w:uiPriority w:val="99"/>
    <w:rsid w:val="00B4329E"/>
    <w:rPr>
      <w:kern w:val="2"/>
      <w14:ligatures w14:val="standardContextual"/>
    </w:rPr>
  </w:style>
  <w:style w:type="paragraph" w:styleId="Footer">
    <w:name w:val="footer"/>
    <w:basedOn w:val="Normal"/>
    <w:link w:val="FooterChar"/>
    <w:uiPriority w:val="99"/>
    <w:unhideWhenUsed/>
    <w:rsid w:val="00B4329E"/>
    <w:pPr>
      <w:tabs>
        <w:tab w:val="center" w:pos="4513"/>
        <w:tab w:val="right" w:pos="9026"/>
      </w:tabs>
      <w:spacing w:after="0" w:line="240" w:lineRule="auto"/>
    </w:pPr>
    <w:rPr>
      <w:kern w:val="2"/>
      <w14:ligatures w14:val="standardContextual"/>
    </w:rPr>
  </w:style>
  <w:style w:type="character" w:customStyle="1" w:styleId="FooterChar">
    <w:name w:val="Footer Char"/>
    <w:basedOn w:val="DefaultParagraphFont"/>
    <w:link w:val="Footer"/>
    <w:uiPriority w:val="99"/>
    <w:rsid w:val="00B4329E"/>
    <w:rPr>
      <w:kern w:val="2"/>
      <w14:ligatures w14:val="standardContextual"/>
    </w:rPr>
  </w:style>
  <w:style w:type="paragraph" w:styleId="CommentSubject">
    <w:name w:val="annotation subject"/>
    <w:basedOn w:val="CommentText"/>
    <w:next w:val="CommentText"/>
    <w:link w:val="CommentSubjectChar"/>
    <w:uiPriority w:val="99"/>
    <w:semiHidden/>
    <w:unhideWhenUsed/>
    <w:rsid w:val="00B4329E"/>
    <w:pPr>
      <w:spacing w:after="0"/>
    </w:pPr>
    <w:rPr>
      <w:b/>
      <w:bCs/>
      <w:kern w:val="2"/>
      <w14:ligatures w14:val="standardContextual"/>
    </w:rPr>
  </w:style>
  <w:style w:type="character" w:customStyle="1" w:styleId="CommentSubjectChar">
    <w:name w:val="Comment Subject Char"/>
    <w:basedOn w:val="CommentTextChar"/>
    <w:link w:val="CommentSubject"/>
    <w:uiPriority w:val="99"/>
    <w:semiHidden/>
    <w:rsid w:val="00B4329E"/>
    <w:rPr>
      <w:b/>
      <w:bCs/>
      <w:kern w:val="2"/>
      <w:sz w:val="20"/>
      <w:szCs w:val="20"/>
      <w14:ligatures w14:val="standardContextual"/>
    </w:rPr>
  </w:style>
  <w:style w:type="character" w:customStyle="1" w:styleId="a-text-bold">
    <w:name w:val="a-text-bold"/>
    <w:basedOn w:val="DefaultParagraphFont"/>
    <w:rsid w:val="00B4329E"/>
  </w:style>
  <w:style w:type="paragraph" w:styleId="Revision">
    <w:name w:val="Revision"/>
    <w:hidden/>
    <w:uiPriority w:val="99"/>
    <w:semiHidden/>
    <w:rsid w:val="00B4329E"/>
    <w:pPr>
      <w:spacing w:after="0" w:line="240" w:lineRule="auto"/>
    </w:pPr>
    <w:rPr>
      <w:kern w:val="2"/>
      <w14:ligatures w14:val="standardContextual"/>
    </w:rPr>
  </w:style>
  <w:style w:type="paragraph" w:customStyle="1" w:styleId="GridTable21">
    <w:name w:val="Grid Table 21"/>
    <w:basedOn w:val="Normal"/>
    <w:rsid w:val="00B4329E"/>
    <w:pPr>
      <w:spacing w:after="0" w:line="240" w:lineRule="auto"/>
      <w:ind w:left="720" w:hanging="720"/>
    </w:pPr>
    <w:rPr>
      <w:rFonts w:ascii="Calibri" w:eastAsia="Times New Roman" w:hAnsi="Calibri" w:cs="Times New Roman"/>
    </w:rPr>
  </w:style>
  <w:style w:type="character" w:styleId="FollowedHyperlink">
    <w:name w:val="FollowedHyperlink"/>
    <w:basedOn w:val="DefaultParagraphFont"/>
    <w:uiPriority w:val="99"/>
    <w:semiHidden/>
    <w:unhideWhenUsed/>
    <w:rsid w:val="00B4329E"/>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6565335">
      <w:bodyDiv w:val="1"/>
      <w:marLeft w:val="0"/>
      <w:marRight w:val="0"/>
      <w:marTop w:val="0"/>
      <w:marBottom w:val="0"/>
      <w:divBdr>
        <w:top w:val="none" w:sz="0" w:space="0" w:color="auto"/>
        <w:left w:val="none" w:sz="0" w:space="0" w:color="auto"/>
        <w:bottom w:val="none" w:sz="0" w:space="0" w:color="auto"/>
        <w:right w:val="none" w:sz="0" w:space="0" w:color="auto"/>
      </w:divBdr>
    </w:div>
    <w:div w:id="1798333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iblegateway.com/passage/?search=Genesis+12&amp;version=NI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93C231-E1E3-4EE6-A9D5-B2FCA97BE8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641</Words>
  <Characters>3658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Steele</dc:creator>
  <cp:keywords/>
  <dc:description/>
  <cp:lastModifiedBy>Hannah Steele</cp:lastModifiedBy>
  <cp:revision>12</cp:revision>
  <cp:lastPrinted>2025-06-09T16:13:00Z</cp:lastPrinted>
  <dcterms:created xsi:type="dcterms:W3CDTF">2025-06-10T08:44:00Z</dcterms:created>
  <dcterms:modified xsi:type="dcterms:W3CDTF">2025-06-10T08:58:00Z</dcterms:modified>
</cp:coreProperties>
</file>