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ACB39" w14:textId="77777777" w:rsidR="00585F8E" w:rsidRPr="0027503A" w:rsidRDefault="00585F8E" w:rsidP="00A8405A">
      <w:pPr>
        <w:autoSpaceDE w:val="0"/>
        <w:autoSpaceDN w:val="0"/>
        <w:adjustRightInd w:val="0"/>
        <w:spacing w:after="240" w:line="276" w:lineRule="auto"/>
        <w:rPr>
          <w:rFonts w:asciiTheme="minorHAnsi" w:eastAsiaTheme="minorHAnsi" w:hAnsiTheme="minorHAnsi" w:cs="Calibri"/>
          <w:b/>
          <w:bCs/>
          <w:color w:val="244084"/>
          <w:sz w:val="56"/>
          <w:szCs w:val="56"/>
        </w:rPr>
      </w:pPr>
    </w:p>
    <w:p w14:paraId="3C935334" w14:textId="0C39BA16" w:rsidR="00360E32" w:rsidRPr="00822947" w:rsidRDefault="00A77D1D" w:rsidP="000E268A">
      <w:pPr>
        <w:autoSpaceDE w:val="0"/>
        <w:autoSpaceDN w:val="0"/>
        <w:adjustRightInd w:val="0"/>
        <w:spacing w:after="240" w:line="276" w:lineRule="auto"/>
        <w:jc w:val="center"/>
        <w:rPr>
          <w:rFonts w:asciiTheme="minorHAnsi" w:eastAsiaTheme="minorHAnsi" w:hAnsiTheme="minorHAnsi" w:cs="Times"/>
          <w:color w:val="162433"/>
          <w:sz w:val="44"/>
          <w:szCs w:val="44"/>
        </w:rPr>
      </w:pPr>
      <w:r>
        <w:rPr>
          <w:rFonts w:asciiTheme="minorHAnsi" w:eastAsiaTheme="minorHAnsi" w:hAnsiTheme="minorHAnsi" w:cs="Calibri"/>
          <w:b/>
          <w:bCs/>
          <w:color w:val="162433"/>
          <w:sz w:val="44"/>
          <w:szCs w:val="44"/>
        </w:rPr>
        <w:t>Beginning Theology</w:t>
      </w:r>
      <w:r w:rsidR="00AA5570">
        <w:rPr>
          <w:rFonts w:asciiTheme="minorHAnsi" w:eastAsiaTheme="minorHAnsi" w:hAnsiTheme="minorHAnsi" w:cs="Calibri"/>
          <w:b/>
          <w:bCs/>
          <w:color w:val="162433"/>
          <w:sz w:val="44"/>
          <w:szCs w:val="44"/>
        </w:rPr>
        <w:t xml:space="preserve">: </w:t>
      </w:r>
      <w:r w:rsidR="00ED026C">
        <w:rPr>
          <w:rFonts w:asciiTheme="minorHAnsi" w:eastAsiaTheme="minorHAnsi" w:hAnsiTheme="minorHAnsi" w:cs="Calibri"/>
          <w:b/>
          <w:bCs/>
          <w:color w:val="162433"/>
          <w:sz w:val="44"/>
          <w:szCs w:val="44"/>
        </w:rPr>
        <w:t>John’s Gospel</w:t>
      </w:r>
    </w:p>
    <w:p w14:paraId="426F5C8E" w14:textId="3B938E8C" w:rsidR="000E268A" w:rsidRPr="00A77D1D" w:rsidRDefault="00AA5570" w:rsidP="00A77D1D">
      <w:pPr>
        <w:autoSpaceDE w:val="0"/>
        <w:autoSpaceDN w:val="0"/>
        <w:adjustRightInd w:val="0"/>
        <w:spacing w:after="240" w:line="276" w:lineRule="auto"/>
        <w:jc w:val="center"/>
        <w:rPr>
          <w:rFonts w:asciiTheme="minorHAnsi" w:eastAsiaTheme="minorHAnsi" w:hAnsiTheme="minorHAnsi" w:cs="Calibri"/>
          <w:b/>
          <w:bCs/>
          <w:color w:val="1B5C9B"/>
          <w:sz w:val="44"/>
          <w:szCs w:val="44"/>
        </w:rPr>
      </w:pPr>
      <w:r>
        <w:rPr>
          <w:rFonts w:asciiTheme="minorHAnsi" w:eastAsiaTheme="minorHAnsi" w:hAnsiTheme="minorHAnsi" w:cs="Calibri"/>
          <w:b/>
          <w:bCs/>
          <w:color w:val="1B5C9B"/>
          <w:sz w:val="44"/>
          <w:szCs w:val="44"/>
        </w:rPr>
        <w:t>Rachael Wooldridge</w:t>
      </w:r>
    </w:p>
    <w:p w14:paraId="3DF083D9" w14:textId="501932BD" w:rsidR="00A77D1D" w:rsidRPr="000A7095" w:rsidRDefault="00A77D1D" w:rsidP="00A77D1D">
      <w:pPr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2274DC">
        <w:rPr>
          <w:rFonts w:asciiTheme="minorHAnsi" w:hAnsiTheme="minorHAnsi" w:cstheme="minorHAnsi"/>
          <w:color w:val="000000" w:themeColor="text1"/>
          <w:sz w:val="32"/>
          <w:szCs w:val="32"/>
        </w:rPr>
        <w:t>Structure</w:t>
      </w:r>
      <w:r>
        <w:rPr>
          <w:rFonts w:asciiTheme="minorHAnsi" w:hAnsiTheme="minorHAnsi" w:cstheme="minorHAnsi"/>
          <w:color w:val="000000" w:themeColor="text1"/>
          <w:sz w:val="32"/>
          <w:szCs w:val="32"/>
          <w:lang w:val="en-GB"/>
        </w:rPr>
        <w:br/>
      </w:r>
    </w:p>
    <w:p w14:paraId="4EFEE496" w14:textId="71BC5E24" w:rsidR="00A77D1D" w:rsidRPr="002274DC" w:rsidRDefault="00A77D1D" w:rsidP="00A77D1D">
      <w:pPr>
        <w:spacing w:line="360" w:lineRule="auto"/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</w:pPr>
      <w:r w:rsidRPr="002274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a. John 1:1-18: Prologue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</w:p>
    <w:p w14:paraId="239436A5" w14:textId="77777777" w:rsidR="00A77D1D" w:rsidRPr="002274DC" w:rsidRDefault="00A77D1D" w:rsidP="00A77D1D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274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b. John 2-12: Public Ministry</w:t>
      </w:r>
    </w:p>
    <w:p w14:paraId="08011DDA" w14:textId="77777777" w:rsidR="00A77D1D" w:rsidRPr="002274DC" w:rsidRDefault="00A77D1D" w:rsidP="00A77D1D">
      <w:pPr>
        <w:spacing w:line="360" w:lineRule="auto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2274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Selected sayings, meetings, miracles, </w:t>
      </w:r>
      <w:r w:rsidRPr="002274DC">
        <w:rPr>
          <w:rFonts w:asciiTheme="minorHAnsi" w:hAnsiTheme="minorHAnsi" w:cstheme="minorHAnsi"/>
          <w:b/>
          <w:i/>
          <w:iCs/>
          <w:color w:val="000000" w:themeColor="text1"/>
          <w:sz w:val="24"/>
          <w:szCs w:val="24"/>
        </w:rPr>
        <w:t>signs that point to who Jesus is,</w:t>
      </w:r>
      <w:r w:rsidRPr="002274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showing the glory of God, yet as set out in John 1:11 “</w:t>
      </w:r>
      <w:r w:rsidRPr="002274DC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</w:rPr>
        <w:t xml:space="preserve">He came to that which was his own, but his own did not receive him.” </w:t>
      </w:r>
      <w:r w:rsidRPr="002274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Concludes with the raising of Lazarus from the dead.</w:t>
      </w:r>
      <w:r w:rsidRPr="002274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br/>
      </w:r>
    </w:p>
    <w:p w14:paraId="2DE2F9BB" w14:textId="61DD1F3D" w:rsidR="00A77D1D" w:rsidRPr="002274DC" w:rsidRDefault="00A77D1D" w:rsidP="00A77D1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74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c. John. 13-17: Private Ministry (With his disciples - Farewell </w:t>
      </w:r>
      <w:r w:rsidR="00272E92" w:rsidRPr="002274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Discourses</w:t>
      </w:r>
      <w:r w:rsidRPr="002274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) </w:t>
      </w:r>
      <w:r w:rsidRPr="002274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  <w:r w:rsidRPr="002274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  <w:r w:rsidRPr="002274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There is a plot to kill Jesus and he enters Jerusalem, it’s from here the focus begins to his approaching death, that his hour has come. </w:t>
      </w:r>
      <w:r w:rsidRPr="002274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br/>
      </w:r>
      <w:r w:rsidRPr="002274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br/>
        <w:t>Jesus is preparing his disciples for the mission to the world on which he will send them. The word cosmos occurs no less then forty times in the 5 chapters which begin here.</w:t>
      </w:r>
      <w:r w:rsidRPr="002274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br/>
      </w:r>
      <w:r w:rsidRPr="002274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br/>
      </w:r>
      <w:r w:rsidRPr="002274DC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t>“</w:t>
      </w:r>
      <w:r w:rsidRPr="002274DC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t xml:space="preserve">Yet to all who did receive him, to those who believed in his name, he gave the right to become children of God” - </w:t>
      </w:r>
      <w:r w:rsidRPr="002274D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John 1:12</w:t>
      </w:r>
      <w:r w:rsidRPr="002274D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0E8D7DA" w14:textId="1AEA628F" w:rsidR="00A77D1D" w:rsidRPr="000E268A" w:rsidRDefault="00A77D1D" w:rsidP="00A77D1D">
      <w:pPr>
        <w:autoSpaceDE w:val="0"/>
        <w:autoSpaceDN w:val="0"/>
        <w:adjustRightInd w:val="0"/>
        <w:spacing w:after="240" w:line="276" w:lineRule="auto"/>
        <w:rPr>
          <w:rFonts w:asciiTheme="minorHAnsi" w:eastAsiaTheme="minorHAnsi" w:hAnsiTheme="minorHAnsi" w:cs="Calibri"/>
          <w:b/>
          <w:bCs/>
          <w:color w:val="1575C9"/>
          <w:sz w:val="44"/>
          <w:szCs w:val="44"/>
        </w:rPr>
      </w:pPr>
      <w:r w:rsidRPr="002274D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d. John 18-21: Jesus’ passion &amp; resurrection</w:t>
      </w:r>
      <w:r w:rsidRPr="002274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274D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2274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The cross is the moment of Jesus’ glory being most clearly revealed, because when Jesus is lifted </w:t>
      </w:r>
      <w:proofErr w:type="gramStart"/>
      <w:r w:rsidRPr="002274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up</w:t>
      </w:r>
      <w:proofErr w:type="gramEnd"/>
      <w:r w:rsidRPr="002274DC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he will draw all men to himself (John 12:32). Resembles the Synoptic narratives more closely than any other part of the gospel.</w:t>
      </w:r>
      <w:r w:rsidRPr="00AC6C6B">
        <w:rPr>
          <w:rFonts w:asciiTheme="minorHAnsi" w:hAnsiTheme="minorHAnsi" w:cstheme="minorHAnsi"/>
          <w:sz w:val="24"/>
          <w:szCs w:val="24"/>
          <w:lang w:val="en-GB"/>
        </w:rPr>
        <w:br/>
      </w:r>
    </w:p>
    <w:p w14:paraId="56767F82" w14:textId="5F3D6ADE" w:rsidR="00FB4ADA" w:rsidRPr="00946322" w:rsidRDefault="00CC2FD1" w:rsidP="00FB4ADA">
      <w:pPr>
        <w:spacing w:line="360" w:lineRule="auto"/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</w:pPr>
      <w:r w:rsidRPr="00946322">
        <w:rPr>
          <w:rFonts w:asciiTheme="minorHAnsi" w:hAnsiTheme="minorHAnsi" w:cstheme="minorHAnsi"/>
          <w:color w:val="000000" w:themeColor="text1"/>
          <w:sz w:val="32"/>
          <w:szCs w:val="32"/>
        </w:rPr>
        <w:lastRenderedPageBreak/>
        <w:t xml:space="preserve">John </w:t>
      </w:r>
      <w:r w:rsidR="00946322" w:rsidRPr="00946322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1 – The </w:t>
      </w:r>
      <w:r w:rsidRPr="00946322">
        <w:rPr>
          <w:rFonts w:asciiTheme="minorHAnsi" w:hAnsiTheme="minorHAnsi" w:cstheme="minorHAnsi"/>
          <w:color w:val="000000" w:themeColor="text1"/>
          <w:sz w:val="32"/>
          <w:szCs w:val="32"/>
        </w:rPr>
        <w:t>Uniqueness of John’s Gospel</w:t>
      </w:r>
      <w:r w:rsidR="00FB4ADA" w:rsidRPr="00946322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FB4ADA" w:rsidRPr="00946322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94632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Read </w:t>
      </w:r>
      <w:r w:rsidR="00FB4ADA" w:rsidRPr="0094632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John 1:1-18 </w:t>
      </w:r>
    </w:p>
    <w:p w14:paraId="12BA5B33" w14:textId="5239BC5C" w:rsidR="00163ADA" w:rsidRPr="00946322" w:rsidRDefault="00FB4ADA" w:rsidP="00FB4ADA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  <w:lang w:val="en-GB"/>
        </w:rPr>
      </w:pPr>
      <w:r w:rsidRPr="0094632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How is this opening different to the Synoptic Gospels? What are some of the key words and phrases? What is this gospel writer doing?</w:t>
      </w:r>
      <w:r w:rsidR="0094632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</w:r>
      <w:r w:rsidR="00C51DF0" w:rsidRPr="0094632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</w:r>
      <w:r w:rsidR="00946322" w:rsidRPr="0094632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John has a</w:t>
      </w:r>
      <w:r w:rsidR="00946322" w:rsidRPr="009463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46322" w:rsidRPr="0094632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distinct vocabulary</w:t>
      </w:r>
      <w:r w:rsidR="00946322" w:rsidRPr="009463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from the synoptic gospels, he frequently uses the language belief, </w:t>
      </w:r>
      <w:r w:rsidR="00946322" w:rsidRPr="0094632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life, light, love, the world, know, word, truth</w:t>
      </w:r>
      <w:r w:rsidR="00946322" w:rsidRPr="009463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a way the others do not</w:t>
      </w:r>
      <w:r w:rsidR="00946322" w:rsidRPr="00946322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(shared with Johannine epistles &amp; the Book of Revelation).</w:t>
      </w:r>
      <w:r w:rsidR="00C51DF0" w:rsidRPr="0094632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</w:r>
      <w:r w:rsidR="00CC2FD1" w:rsidRPr="00946322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8D0FD6B" w14:textId="34814714" w:rsidR="00AC6C6B" w:rsidRPr="00946322" w:rsidRDefault="00CC2FD1" w:rsidP="00FB4ADA">
      <w:pPr>
        <w:spacing w:line="36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94632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Theme</w:t>
      </w:r>
      <w:r w:rsidR="00FB4ADA" w:rsidRPr="0094632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 1</w:t>
      </w:r>
      <w:r w:rsidRPr="0094632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: </w:t>
      </w:r>
      <w:r w:rsidR="00FB4ADA" w:rsidRPr="0094632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Creation / Genesis</w:t>
      </w:r>
      <w:r w:rsidR="00077875" w:rsidRPr="0094632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 cf. Jn. 1:1-5</w:t>
      </w:r>
      <w:r w:rsidR="00E903D2" w:rsidRPr="00946322">
        <w:rPr>
          <w:rFonts w:asciiTheme="minorHAnsi" w:hAnsiTheme="minorHAnsi" w:cstheme="minorHAnsi"/>
          <w:color w:val="ED7D31" w:themeColor="accent2"/>
          <w:sz w:val="24"/>
          <w:szCs w:val="24"/>
        </w:rPr>
        <w:br/>
      </w:r>
      <w:r w:rsidR="00FB4ADA" w:rsidRPr="00946322">
        <w:rPr>
          <w:rFonts w:asciiTheme="minorHAnsi" w:hAnsiTheme="minorHAnsi" w:cstheme="minorHAnsi"/>
          <w:color w:val="ED7D31" w:themeColor="accent2"/>
          <w:sz w:val="24"/>
          <w:szCs w:val="24"/>
        </w:rPr>
        <w:br/>
      </w:r>
      <w:r w:rsidR="005B274C" w:rsidRPr="00946322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Retelling the Genesis 1 creation story </w:t>
      </w:r>
      <w:r w:rsidR="005B274C" w:rsidRPr="0094632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GB"/>
        </w:rPr>
        <w:t>but putting Jesus at the heart of it</w:t>
      </w:r>
      <w:r w:rsidR="005B274C" w:rsidRPr="00946322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.</w:t>
      </w:r>
      <w:r w:rsidR="00077875" w:rsidRPr="00946322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 </w:t>
      </w:r>
      <w:r w:rsidR="00077875" w:rsidRPr="009463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 Genesis, </w:t>
      </w:r>
      <w:r w:rsidR="00077875" w:rsidRPr="0094632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God creates through his words</w:t>
      </w:r>
      <w:r w:rsidR="00077875" w:rsidRPr="009463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creating </w:t>
      </w:r>
      <w:r w:rsidR="00077875" w:rsidRPr="0094632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light and life</w:t>
      </w:r>
      <w:r w:rsidR="00077875" w:rsidRPr="009463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077875" w:rsidRPr="00946322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In John’s Gospel, God creates through </w:t>
      </w:r>
      <w:r w:rsidR="00077875" w:rsidRPr="00946322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the word</w:t>
      </w:r>
      <w:r w:rsidR="00077875" w:rsidRPr="0094632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 who is Jesus</w:t>
      </w:r>
      <w:r w:rsidR="00077875" w:rsidRPr="00946322">
        <w:rPr>
          <w:rFonts w:asciiTheme="minorHAnsi" w:hAnsiTheme="minorHAnsi" w:cstheme="minorHAnsi"/>
          <w:color w:val="000000" w:themeColor="text1"/>
          <w:sz w:val="24"/>
          <w:szCs w:val="24"/>
        </w:rPr>
        <w:t>, and who is himself the light and the life.</w:t>
      </w:r>
    </w:p>
    <w:p w14:paraId="649A9178" w14:textId="77777777" w:rsidR="00946322" w:rsidRDefault="00FB4ADA" w:rsidP="003C22D7">
      <w:pPr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AC6C6B">
        <w:rPr>
          <w:rFonts w:asciiTheme="minorHAnsi" w:hAnsiTheme="minorHAnsi" w:cstheme="minorHAnsi"/>
          <w:color w:val="ED7D31" w:themeColor="accent2"/>
          <w:sz w:val="24"/>
          <w:szCs w:val="24"/>
        </w:rPr>
        <w:br/>
      </w:r>
    </w:p>
    <w:p w14:paraId="787F9D03" w14:textId="77777777" w:rsidR="00F300C2" w:rsidRDefault="00F300C2" w:rsidP="003C22D7">
      <w:pPr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</w:p>
    <w:p w14:paraId="55208DEC" w14:textId="05390BA0" w:rsidR="00946322" w:rsidRDefault="00FB4ADA" w:rsidP="003C22D7">
      <w:pPr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94632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Theme 2: The divinity of Jesus</w:t>
      </w:r>
      <w:r w:rsidR="00E903D2" w:rsidRPr="0094632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 </w:t>
      </w:r>
      <w:r w:rsidR="00C51DF0" w:rsidRPr="0094632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cf. Jn. 1:1-5</w:t>
      </w:r>
      <w:r w:rsidRPr="00AC6C6B">
        <w:rPr>
          <w:rFonts w:asciiTheme="minorHAnsi" w:hAnsiTheme="minorHAnsi" w:cstheme="minorHAnsi"/>
          <w:color w:val="ED7D31" w:themeColor="accent2"/>
          <w:sz w:val="24"/>
          <w:szCs w:val="24"/>
        </w:rPr>
        <w:br/>
      </w:r>
      <w:r w:rsidRPr="00AC6C6B">
        <w:rPr>
          <w:rFonts w:asciiTheme="minorHAnsi" w:hAnsiTheme="minorHAnsi" w:cstheme="minorHAnsi"/>
          <w:color w:val="ED7D31" w:themeColor="accent2"/>
          <w:sz w:val="24"/>
          <w:szCs w:val="24"/>
        </w:rPr>
        <w:br/>
      </w:r>
      <w:r w:rsidRPr="009463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John Gospel doesn’t just tell us what Jesus did, or say, but also </w:t>
      </w:r>
      <w:r w:rsidRPr="00946322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reflects on the meaning of this</w:t>
      </w:r>
      <w:r w:rsidRPr="009463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It seeks to tell us something about </w:t>
      </w:r>
      <w:r w:rsidRPr="0094632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who </w:t>
      </w:r>
      <w:r w:rsidRPr="009463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Jesus is, not just </w:t>
      </w:r>
      <w:r w:rsidRPr="0094632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what</w:t>
      </w:r>
      <w:r w:rsidRPr="009463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he did. John has a </w:t>
      </w:r>
      <w:r w:rsidRPr="00946322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theological purpose</w:t>
      </w:r>
      <w:r w:rsidRPr="009463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describing the events in the </w:t>
      </w:r>
      <w:r w:rsidRPr="00946322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way</w:t>
      </w:r>
      <w:r w:rsidRPr="009463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he does - </w:t>
      </w:r>
      <w:r w:rsidRPr="0094632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his gospel is theology in narrative form.</w:t>
      </w:r>
      <w:r w:rsidRPr="00AC6C6B">
        <w:rPr>
          <w:rFonts w:asciiTheme="minorHAnsi" w:hAnsiTheme="minorHAnsi" w:cstheme="minorHAnsi"/>
          <w:color w:val="ED7D31" w:themeColor="accent2"/>
          <w:sz w:val="24"/>
          <w:szCs w:val="24"/>
        </w:rPr>
        <w:br/>
      </w:r>
      <w:r w:rsidRPr="00AC6C6B">
        <w:rPr>
          <w:rFonts w:asciiTheme="minorHAnsi" w:hAnsiTheme="minorHAnsi" w:cstheme="minorHAnsi"/>
          <w:color w:val="ED7D31" w:themeColor="accent2"/>
          <w:sz w:val="24"/>
          <w:szCs w:val="24"/>
        </w:rPr>
        <w:br/>
      </w:r>
    </w:p>
    <w:p w14:paraId="3778320E" w14:textId="77777777" w:rsidR="00946322" w:rsidRDefault="00946322" w:rsidP="003C22D7">
      <w:pPr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</w:p>
    <w:p w14:paraId="2F402FAB" w14:textId="5ED64F45" w:rsidR="00E102B1" w:rsidRPr="00946322" w:rsidRDefault="002535AC" w:rsidP="00946322">
      <w:pPr>
        <w:rPr>
          <w:rStyle w:val="text"/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lastRenderedPageBreak/>
        <w:br/>
      </w:r>
      <w:r w:rsidR="00FB4ADA" w:rsidRPr="0094632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Theme 3: Belief </w:t>
      </w:r>
      <w:r w:rsidR="00712E71" w:rsidRPr="0094632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cf. Jn. 1:6-13</w:t>
      </w:r>
      <w:r w:rsidR="00FB4ADA" w:rsidRPr="00AC6C6B">
        <w:rPr>
          <w:rFonts w:asciiTheme="minorHAnsi" w:hAnsiTheme="minorHAnsi" w:cstheme="minorHAnsi"/>
          <w:color w:val="ED7D31" w:themeColor="accent2"/>
          <w:sz w:val="24"/>
          <w:szCs w:val="24"/>
        </w:rPr>
        <w:br/>
      </w:r>
      <w:r w:rsidR="00FB4ADA" w:rsidRPr="00AC6C6B">
        <w:rPr>
          <w:rFonts w:asciiTheme="minorHAnsi" w:hAnsiTheme="minorHAnsi" w:cstheme="minorHAnsi"/>
          <w:color w:val="ED7D31" w:themeColor="accent2"/>
          <w:sz w:val="24"/>
          <w:szCs w:val="24"/>
        </w:rPr>
        <w:br/>
      </w:r>
      <w:r w:rsidR="00FB4ADA" w:rsidRPr="00AC6C6B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“</w:t>
      </w:r>
      <w:r w:rsidR="00FB4ADA" w:rsidRPr="00AC6C6B">
        <w:rPr>
          <w:rStyle w:val="text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Jesus performed many other </w:t>
      </w:r>
      <w:r w:rsidR="00FB4ADA" w:rsidRPr="00AC6C6B">
        <w:rPr>
          <w:rStyle w:val="text"/>
          <w:rFonts w:asciiTheme="minorHAnsi" w:hAnsiTheme="minorHAnsi" w:cstheme="minorHAnsi"/>
          <w:b/>
          <w:i/>
          <w:iCs/>
          <w:color w:val="000000" w:themeColor="text1"/>
          <w:sz w:val="24"/>
          <w:szCs w:val="24"/>
        </w:rPr>
        <w:t>signs</w:t>
      </w:r>
      <w:r w:rsidR="00FB4ADA" w:rsidRPr="00AC6C6B">
        <w:rPr>
          <w:rStyle w:val="apple-converted-space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 </w:t>
      </w:r>
      <w:r w:rsidR="00FB4ADA" w:rsidRPr="00AC6C6B">
        <w:rPr>
          <w:rStyle w:val="text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in the presence of his disciples, which are not recorded in this book.</w:t>
      </w:r>
      <w:r w:rsidR="00FB4ADA" w:rsidRPr="00AC6C6B">
        <w:rPr>
          <w:rStyle w:val="apple-converted-space"/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="00FB4ADA" w:rsidRPr="00AC6C6B">
        <w:rPr>
          <w:rStyle w:val="text"/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vertAlign w:val="superscript"/>
        </w:rPr>
        <w:t>31 </w:t>
      </w:r>
      <w:r w:rsidR="00FB4ADA" w:rsidRPr="00AC6C6B">
        <w:rPr>
          <w:rStyle w:val="text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But these are written that you may </w:t>
      </w:r>
      <w:r w:rsidR="00FB4ADA" w:rsidRPr="00AC6C6B">
        <w:rPr>
          <w:rStyle w:val="text"/>
          <w:rFonts w:asciiTheme="minorHAnsi" w:hAnsiTheme="minorHAnsi" w:cstheme="minorHAnsi"/>
          <w:b/>
          <w:i/>
          <w:iCs/>
          <w:color w:val="000000" w:themeColor="text1"/>
          <w:sz w:val="24"/>
          <w:szCs w:val="24"/>
        </w:rPr>
        <w:t>believe</w:t>
      </w:r>
      <w:r w:rsidR="00FB4ADA" w:rsidRPr="00AC6C6B">
        <w:rPr>
          <w:rStyle w:val="apple-converted-space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 </w:t>
      </w:r>
      <w:r w:rsidR="00FB4ADA" w:rsidRPr="00AC6C6B">
        <w:rPr>
          <w:rStyle w:val="text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that Jesus is the Messiah, </w:t>
      </w:r>
      <w:r w:rsidR="00FB4ADA" w:rsidRPr="00AC6C6B">
        <w:rPr>
          <w:rStyle w:val="text"/>
          <w:rFonts w:asciiTheme="minorHAnsi" w:hAnsiTheme="minorHAnsi" w:cstheme="minorHAnsi"/>
          <w:b/>
          <w:i/>
          <w:iCs/>
          <w:color w:val="000000" w:themeColor="text1"/>
          <w:sz w:val="24"/>
          <w:szCs w:val="24"/>
        </w:rPr>
        <w:t>the Son of God</w:t>
      </w:r>
      <w:r w:rsidR="00FB4ADA" w:rsidRPr="00AC6C6B">
        <w:rPr>
          <w:rStyle w:val="text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,</w:t>
      </w:r>
      <w:r w:rsidR="00FB4ADA" w:rsidRPr="00AC6C6B">
        <w:rPr>
          <w:rStyle w:val="apple-converted-space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 </w:t>
      </w:r>
      <w:r w:rsidR="00FB4ADA" w:rsidRPr="00AC6C6B">
        <w:rPr>
          <w:rStyle w:val="text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and that by believing you may </w:t>
      </w:r>
      <w:r w:rsidR="00FB4ADA" w:rsidRPr="00AC6C6B">
        <w:rPr>
          <w:rStyle w:val="text"/>
          <w:rFonts w:asciiTheme="minorHAnsi" w:hAnsiTheme="minorHAnsi" w:cstheme="minorHAnsi"/>
          <w:b/>
          <w:i/>
          <w:iCs/>
          <w:color w:val="000000" w:themeColor="text1"/>
          <w:sz w:val="24"/>
          <w:szCs w:val="24"/>
        </w:rPr>
        <w:t>have life in his name</w:t>
      </w:r>
      <w:r w:rsidR="00FB4ADA" w:rsidRPr="00AC6C6B">
        <w:rPr>
          <w:rStyle w:val="text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.” - </w:t>
      </w:r>
      <w:r w:rsidR="00FB4ADA" w:rsidRPr="00AC6C6B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John 20:30-31</w:t>
      </w:r>
    </w:p>
    <w:p w14:paraId="10990C55" w14:textId="1FAB1219" w:rsidR="00AC6C6B" w:rsidRDefault="00FB4ADA" w:rsidP="00FB4ADA">
      <w:pPr>
        <w:rPr>
          <w:rStyle w:val="text"/>
          <w:rFonts w:asciiTheme="minorHAnsi" w:hAnsiTheme="minorHAnsi" w:cstheme="minorHAnsi"/>
          <w:color w:val="000000" w:themeColor="text1"/>
          <w:sz w:val="24"/>
          <w:szCs w:val="24"/>
        </w:rPr>
      </w:pPr>
      <w:r w:rsidRPr="00AC6C6B">
        <w:rPr>
          <w:rFonts w:asciiTheme="minorHAnsi" w:hAnsiTheme="minorHAnsi" w:cstheme="minorHAnsi"/>
          <w:color w:val="ED7D31" w:themeColor="accent2"/>
          <w:sz w:val="24"/>
          <w:szCs w:val="24"/>
        </w:rPr>
        <w:br/>
      </w:r>
      <w:r w:rsidRPr="00AC6C6B">
        <w:rPr>
          <w:rFonts w:asciiTheme="minorHAnsi" w:hAnsiTheme="minorHAnsi" w:cstheme="minorHAnsi"/>
          <w:color w:val="ED7D31" w:themeColor="accent2"/>
          <w:sz w:val="24"/>
          <w:szCs w:val="24"/>
        </w:rPr>
        <w:br/>
      </w:r>
      <w:r w:rsidRPr="0094632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Theme 4: The relationship between Father &amp; the Son</w:t>
      </w:r>
      <w:r w:rsidR="00163ADA" w:rsidRPr="0094632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 </w:t>
      </w:r>
      <w:r w:rsidR="00BD4B43" w:rsidRPr="0094632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(cf. Jn. 1:14-18)</w:t>
      </w:r>
      <w:r w:rsidRPr="00AC6C6B">
        <w:rPr>
          <w:rFonts w:asciiTheme="minorHAnsi" w:hAnsiTheme="minorHAnsi" w:cstheme="minorHAnsi"/>
          <w:color w:val="ED7D31" w:themeColor="accent2"/>
          <w:sz w:val="24"/>
          <w:szCs w:val="24"/>
        </w:rPr>
        <w:br/>
      </w:r>
      <w:r w:rsidR="000B304E">
        <w:rPr>
          <w:rFonts w:asciiTheme="minorHAnsi" w:hAnsiTheme="minorHAnsi" w:cstheme="minorHAnsi"/>
          <w:color w:val="ED7D31" w:themeColor="accent2"/>
          <w:sz w:val="24"/>
          <w:szCs w:val="24"/>
        </w:rPr>
        <w:br/>
      </w:r>
      <w:r w:rsidR="000B304E" w:rsidRPr="000B304E">
        <w:rPr>
          <w:rFonts w:asciiTheme="minorHAnsi" w:hAnsiTheme="minorHAnsi" w:cstheme="minorHAnsi"/>
          <w:color w:val="000000" w:themeColor="text1"/>
          <w:sz w:val="24"/>
          <w:szCs w:val="24"/>
        </w:rPr>
        <w:t>John 1:18</w:t>
      </w:r>
      <w:r w:rsidR="000B304E" w:rsidRPr="000B304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0B304E" w:rsidRPr="000B304E">
        <w:rPr>
          <w:rStyle w:val="text"/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18 </w:t>
      </w:r>
      <w:r w:rsidR="000B304E" w:rsidRPr="000B304E">
        <w:rPr>
          <w:rStyle w:val="text"/>
          <w:rFonts w:asciiTheme="minorHAnsi" w:hAnsiTheme="minorHAnsi" w:cstheme="minorHAnsi"/>
          <w:color w:val="000000" w:themeColor="text1"/>
          <w:sz w:val="24"/>
          <w:szCs w:val="24"/>
        </w:rPr>
        <w:t>No one has ever seen God,</w:t>
      </w:r>
      <w:r w:rsidR="000B304E" w:rsidRPr="000B304E">
        <w:rPr>
          <w:rStyle w:val="apple-converted-space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0B304E" w:rsidRPr="000B304E">
        <w:rPr>
          <w:rStyle w:val="text"/>
          <w:rFonts w:asciiTheme="minorHAnsi" w:hAnsiTheme="minorHAnsi" w:cstheme="minorHAnsi"/>
          <w:color w:val="000000" w:themeColor="text1"/>
          <w:sz w:val="24"/>
          <w:szCs w:val="24"/>
        </w:rPr>
        <w:t>but the one and only Son, who is himself God and</w:t>
      </w:r>
      <w:r w:rsidR="000B304E">
        <w:rPr>
          <w:rStyle w:val="text"/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 xml:space="preserve"> </w:t>
      </w:r>
      <w:r w:rsidR="000B304E" w:rsidRPr="000B304E">
        <w:rPr>
          <w:rStyle w:val="text"/>
          <w:rFonts w:asciiTheme="minorHAnsi" w:hAnsiTheme="minorHAnsi" w:cstheme="minorHAnsi"/>
          <w:color w:val="000000" w:themeColor="text1"/>
          <w:sz w:val="24"/>
          <w:szCs w:val="24"/>
        </w:rPr>
        <w:t>is in closest relationship with the Father, has made him known.</w:t>
      </w:r>
    </w:p>
    <w:p w14:paraId="00E202C8" w14:textId="799160E2" w:rsidR="00946322" w:rsidRDefault="00946322" w:rsidP="00FB4ADA">
      <w:pPr>
        <w:rPr>
          <w:rStyle w:val="text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93EC114" w14:textId="77777777" w:rsidR="00946322" w:rsidRPr="000B304E" w:rsidRDefault="00946322" w:rsidP="00FB4AD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F065CC4" w14:textId="52B77C84" w:rsidR="00AC6C6B" w:rsidRPr="00F300C2" w:rsidRDefault="0089160D" w:rsidP="00FB4AD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304E">
        <w:rPr>
          <w:rStyle w:val="woj"/>
          <w:rFonts w:asciiTheme="minorHAnsi" w:hAnsiTheme="minorHAnsi" w:cstheme="minorHAnsi"/>
          <w:color w:val="000000" w:themeColor="text1"/>
          <w:sz w:val="24"/>
          <w:szCs w:val="24"/>
        </w:rPr>
        <w:t>John 5:19-20</w:t>
      </w:r>
      <w:r w:rsidRPr="000B304E">
        <w:rPr>
          <w:rStyle w:val="woj"/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“Very truly I tell you, </w:t>
      </w:r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  <w:lang w:eastAsia="en-GB"/>
        </w:rPr>
        <w:t xml:space="preserve">the </w:t>
      </w:r>
      <w:proofErr w:type="gramStart"/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  <w:lang w:eastAsia="en-GB"/>
        </w:rPr>
        <w:t>Son</w:t>
      </w:r>
      <w:proofErr w:type="gramEnd"/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  <w:lang w:eastAsia="en-GB"/>
        </w:rPr>
        <w:t xml:space="preserve"> can do nothing by himself</w:t>
      </w:r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>; </w:t>
      </w:r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  <w:lang w:eastAsia="en-GB"/>
        </w:rPr>
        <w:t>he can do only what he sees his Father doing</w:t>
      </w:r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>, because whatever the Father does the Son also does.</w:t>
      </w:r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GB"/>
        </w:rPr>
        <w:t> </w:t>
      </w:r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vertAlign w:val="superscript"/>
          <w:lang w:eastAsia="en-GB"/>
        </w:rPr>
        <w:t>20 </w:t>
      </w:r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For the </w:t>
      </w:r>
      <w:proofErr w:type="gramStart"/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>Father</w:t>
      </w:r>
      <w:proofErr w:type="gramEnd"/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 loves the Son and shows him all he does…</w:t>
      </w:r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br/>
      </w:r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br/>
        <w:t>John 12:49 – 50</w:t>
      </w:r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br/>
        <w:t xml:space="preserve">For I did not speak on my own, but the Father who sent me </w:t>
      </w:r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  <w:lang w:eastAsia="en-GB"/>
        </w:rPr>
        <w:t>commanded me to say all that I have spoken.</w:t>
      </w:r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eastAsia="en-GB"/>
        </w:rPr>
        <w:t> </w:t>
      </w:r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vertAlign w:val="superscript"/>
          <w:lang w:eastAsia="en-GB"/>
        </w:rPr>
        <w:t>50 </w:t>
      </w:r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I know that his command leads to eternal life. So </w:t>
      </w:r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  <w:lang w:eastAsia="en-GB"/>
        </w:rPr>
        <w:t>whatever I say is just what the Father has told me to say.</w:t>
      </w:r>
      <w:r w:rsidRPr="000B304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>”</w:t>
      </w:r>
    </w:p>
    <w:p w14:paraId="0389AA80" w14:textId="77777777" w:rsidR="002535AC" w:rsidRDefault="00FB4ADA" w:rsidP="00525195">
      <w:pPr>
        <w:rPr>
          <w:rFonts w:cstheme="minorHAnsi"/>
          <w:color w:val="FF0000"/>
          <w:sz w:val="24"/>
          <w:szCs w:val="24"/>
          <w:shd w:val="clear" w:color="auto" w:fill="FFFFFF"/>
        </w:rPr>
      </w:pPr>
      <w:r w:rsidRPr="00AC6C6B">
        <w:rPr>
          <w:rFonts w:asciiTheme="minorHAnsi" w:hAnsiTheme="minorHAnsi" w:cstheme="minorHAnsi"/>
          <w:color w:val="ED7D31" w:themeColor="accent2"/>
          <w:sz w:val="24"/>
          <w:szCs w:val="24"/>
        </w:rPr>
        <w:br/>
      </w:r>
      <w:r w:rsidRPr="0094632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Theme 5: Who is Jesus?</w:t>
      </w:r>
      <w:r w:rsidR="00946322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 Jn. 1:</w:t>
      </w:r>
      <w:r w:rsidR="00E67A0B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19-23</w:t>
      </w:r>
      <w:r w:rsidR="0031793F">
        <w:rPr>
          <w:rFonts w:asciiTheme="minorHAnsi" w:hAnsiTheme="minorHAnsi" w:cstheme="minorHAnsi"/>
          <w:color w:val="ED7D31" w:themeColor="accent2"/>
          <w:sz w:val="24"/>
          <w:szCs w:val="24"/>
        </w:rPr>
        <w:br/>
      </w:r>
      <w:r w:rsidR="00946322">
        <w:rPr>
          <w:rFonts w:asciiTheme="minorHAnsi" w:hAnsiTheme="minorHAnsi" w:cstheme="minorHAnsi"/>
          <w:color w:val="ED7D31" w:themeColor="accent2"/>
          <w:sz w:val="24"/>
          <w:szCs w:val="24"/>
        </w:rPr>
        <w:br/>
      </w:r>
      <w:r w:rsidR="0031793F" w:rsidRPr="00946322">
        <w:rPr>
          <w:rFonts w:asciiTheme="minorHAnsi" w:hAnsiTheme="minorHAnsi" w:cstheme="minorHAnsi"/>
          <w:color w:val="ED7D31" w:themeColor="accent2"/>
          <w:sz w:val="24"/>
          <w:szCs w:val="24"/>
        </w:rPr>
        <w:br/>
      </w:r>
      <w:r w:rsidR="00683E74" w:rsidRPr="00946322">
        <w:rPr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>‘God said to Moses, “</w:t>
      </w:r>
      <w:r w:rsidR="00683E74" w:rsidRPr="00946322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I AM who I AM.</w:t>
      </w:r>
      <w:r w:rsidR="00683E74" w:rsidRPr="00946322">
        <w:rPr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> This is what you are to say to the Israelites: ‘</w:t>
      </w:r>
      <w:r w:rsidR="00683E74" w:rsidRPr="00946322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I AM</w:t>
      </w:r>
      <w:r w:rsidR="00683E74" w:rsidRPr="00946322">
        <w:rPr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> has sent me to you.’” –</w:t>
      </w:r>
      <w:r w:rsidR="00683E74" w:rsidRPr="0094632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Exodus 3:14</w:t>
      </w:r>
      <w:r w:rsidR="002274D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br/>
      </w:r>
      <w:r w:rsidR="002274D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br/>
      </w:r>
    </w:p>
    <w:p w14:paraId="046CCBEE" w14:textId="5EABE554" w:rsidR="00525195" w:rsidRPr="002274DC" w:rsidRDefault="00683E74" w:rsidP="00525195">
      <w:pPr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946322">
        <w:rPr>
          <w:rFonts w:cstheme="minorHAnsi"/>
          <w:color w:val="FF0000"/>
          <w:sz w:val="24"/>
          <w:szCs w:val="24"/>
          <w:shd w:val="clear" w:color="auto" w:fill="FFFFFF"/>
        </w:rPr>
        <w:br/>
      </w:r>
      <w:r w:rsidR="0031793F" w:rsidRPr="00946322">
        <w:rPr>
          <w:rFonts w:asciiTheme="minorHAnsi" w:hAnsiTheme="minorHAnsi" w:cstheme="minorHAnsi"/>
          <w:color w:val="ED7D31" w:themeColor="accent2"/>
          <w:sz w:val="24"/>
          <w:szCs w:val="24"/>
        </w:rPr>
        <w:lastRenderedPageBreak/>
        <w:br/>
      </w:r>
      <w:r w:rsidR="0031793F" w:rsidRPr="0094632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7 “I AM” sayings</w:t>
      </w:r>
      <w:r w:rsidR="0031793F" w:rsidRPr="009463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1793F" w:rsidRPr="00946322">
        <w:rPr>
          <w:rFonts w:asciiTheme="minorHAnsi" w:hAnsiTheme="minorHAnsi" w:cstheme="minorHAnsi"/>
          <w:color w:val="ED7D31" w:themeColor="accent2"/>
          <w:sz w:val="24"/>
          <w:szCs w:val="24"/>
        </w:rPr>
        <w:br/>
      </w:r>
      <w:r w:rsidR="0031793F" w:rsidRPr="00946322">
        <w:rPr>
          <w:rFonts w:asciiTheme="minorHAnsi" w:hAnsiTheme="minorHAnsi" w:cstheme="minorHAnsi"/>
          <w:i/>
          <w:sz w:val="24"/>
          <w:szCs w:val="24"/>
        </w:rPr>
        <w:t>1. The bread of life</w:t>
      </w:r>
      <w:r w:rsidR="0031793F" w:rsidRPr="00946322">
        <w:rPr>
          <w:rFonts w:asciiTheme="minorHAnsi" w:hAnsiTheme="minorHAnsi" w:cstheme="minorHAnsi"/>
          <w:i/>
          <w:sz w:val="24"/>
          <w:szCs w:val="24"/>
        </w:rPr>
        <w:br/>
        <w:t xml:space="preserve">2. the light of the world </w:t>
      </w:r>
      <w:r w:rsidR="0031793F" w:rsidRPr="00946322">
        <w:rPr>
          <w:rFonts w:asciiTheme="minorHAnsi" w:hAnsiTheme="minorHAnsi" w:cstheme="minorHAnsi"/>
          <w:i/>
          <w:sz w:val="24"/>
          <w:szCs w:val="24"/>
        </w:rPr>
        <w:br/>
        <w:t>3. The door of the sheep</w:t>
      </w:r>
      <w:r w:rsidR="0031793F" w:rsidRPr="00946322">
        <w:rPr>
          <w:rFonts w:asciiTheme="minorHAnsi" w:hAnsiTheme="minorHAnsi" w:cstheme="minorHAnsi"/>
          <w:i/>
          <w:sz w:val="24"/>
          <w:szCs w:val="24"/>
        </w:rPr>
        <w:br/>
        <w:t>4. the good shepherd</w:t>
      </w:r>
      <w:r w:rsidR="0031793F" w:rsidRPr="00946322">
        <w:rPr>
          <w:rFonts w:asciiTheme="minorHAnsi" w:hAnsiTheme="minorHAnsi" w:cstheme="minorHAnsi"/>
          <w:i/>
          <w:sz w:val="24"/>
          <w:szCs w:val="24"/>
        </w:rPr>
        <w:br/>
        <w:t>5. the resurrection &amp; the life</w:t>
      </w:r>
      <w:r w:rsidR="0031793F" w:rsidRPr="00946322">
        <w:rPr>
          <w:rFonts w:asciiTheme="minorHAnsi" w:hAnsiTheme="minorHAnsi" w:cstheme="minorHAnsi"/>
          <w:i/>
          <w:sz w:val="24"/>
          <w:szCs w:val="24"/>
        </w:rPr>
        <w:br/>
        <w:t>6. the way the truth and the life</w:t>
      </w:r>
      <w:r w:rsidR="0031793F" w:rsidRPr="00946322">
        <w:rPr>
          <w:rFonts w:asciiTheme="minorHAnsi" w:hAnsiTheme="minorHAnsi" w:cstheme="minorHAnsi"/>
          <w:i/>
          <w:sz w:val="24"/>
          <w:szCs w:val="24"/>
        </w:rPr>
        <w:br/>
        <w:t>7. the true vine</w:t>
      </w:r>
      <w:r w:rsidR="00163ADA" w:rsidRPr="00946322">
        <w:rPr>
          <w:rFonts w:asciiTheme="minorHAnsi" w:hAnsiTheme="minorHAnsi" w:cstheme="minorHAnsi"/>
          <w:sz w:val="24"/>
          <w:szCs w:val="24"/>
        </w:rPr>
        <w:br/>
      </w:r>
      <w:r w:rsidR="002274DC">
        <w:rPr>
          <w:rFonts w:asciiTheme="minorHAnsi" w:hAnsiTheme="minorHAnsi" w:cstheme="minorHAnsi"/>
          <w:b/>
          <w:i/>
          <w:iCs/>
          <w:color w:val="000000" w:themeColor="text1"/>
          <w:sz w:val="24"/>
          <w:szCs w:val="24"/>
        </w:rPr>
        <w:br/>
      </w:r>
      <w:r w:rsidR="00163ADA" w:rsidRPr="00946322">
        <w:rPr>
          <w:rFonts w:asciiTheme="minorHAnsi" w:hAnsiTheme="minorHAnsi" w:cstheme="minorHAnsi"/>
          <w:b/>
          <w:i/>
          <w:iCs/>
          <w:color w:val="000000" w:themeColor="text1"/>
          <w:sz w:val="24"/>
          <w:szCs w:val="24"/>
        </w:rPr>
        <w:br/>
      </w:r>
      <w:r w:rsidR="00525195" w:rsidRPr="002274D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7 “Signs”</w:t>
      </w:r>
    </w:p>
    <w:p w14:paraId="32AC77A3" w14:textId="1DE54A22" w:rsidR="00525195" w:rsidRPr="002274DC" w:rsidRDefault="00525195" w:rsidP="00525195">
      <w:pPr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2274D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1.5,000</w:t>
      </w:r>
      <w:r w:rsidRPr="002274DC">
        <w:rPr>
          <w:rFonts w:asciiTheme="minorHAnsi" w:hAnsiTheme="minorHAnsi" w:cstheme="minorHAnsi"/>
          <w:i/>
          <w:color w:val="000000" w:themeColor="text1"/>
          <w:sz w:val="24"/>
          <w:szCs w:val="24"/>
        </w:rPr>
        <w:br/>
        <w:t>2. Turning water into wine,</w:t>
      </w:r>
      <w:r w:rsidRPr="002274DC">
        <w:rPr>
          <w:rFonts w:asciiTheme="minorHAnsi" w:hAnsiTheme="minorHAnsi" w:cstheme="minorHAnsi"/>
          <w:i/>
          <w:color w:val="000000" w:themeColor="text1"/>
          <w:sz w:val="24"/>
          <w:szCs w:val="24"/>
        </w:rPr>
        <w:br/>
        <w:t>3. healing of an official’s son</w:t>
      </w:r>
      <w:r w:rsidRPr="002274DC">
        <w:rPr>
          <w:rFonts w:asciiTheme="minorHAnsi" w:hAnsiTheme="minorHAnsi" w:cstheme="minorHAnsi"/>
          <w:i/>
          <w:color w:val="000000" w:themeColor="text1"/>
          <w:sz w:val="24"/>
          <w:szCs w:val="24"/>
        </w:rPr>
        <w:br/>
        <w:t>4. healing the paralytic</w:t>
      </w:r>
      <w:r w:rsidRPr="002274DC">
        <w:rPr>
          <w:rFonts w:asciiTheme="minorHAnsi" w:hAnsiTheme="minorHAnsi" w:cstheme="minorHAnsi"/>
          <w:i/>
          <w:color w:val="000000" w:themeColor="text1"/>
          <w:sz w:val="24"/>
          <w:szCs w:val="24"/>
        </w:rPr>
        <w:br/>
        <w:t>5. walking on water</w:t>
      </w:r>
      <w:r w:rsidRPr="002274DC">
        <w:rPr>
          <w:rFonts w:asciiTheme="minorHAnsi" w:hAnsiTheme="minorHAnsi" w:cstheme="minorHAnsi"/>
          <w:i/>
          <w:color w:val="000000" w:themeColor="text1"/>
          <w:sz w:val="24"/>
          <w:szCs w:val="24"/>
        </w:rPr>
        <w:br/>
        <w:t>6. healing the blind man</w:t>
      </w:r>
      <w:r w:rsidRPr="002274DC">
        <w:rPr>
          <w:rFonts w:asciiTheme="minorHAnsi" w:hAnsiTheme="minorHAnsi" w:cstheme="minorHAnsi"/>
          <w:i/>
          <w:color w:val="000000" w:themeColor="text1"/>
          <w:sz w:val="24"/>
          <w:szCs w:val="24"/>
        </w:rPr>
        <w:br/>
        <w:t>7. the raising of Lazarus</w:t>
      </w:r>
    </w:p>
    <w:p w14:paraId="08234F1D" w14:textId="30825E02" w:rsidR="002274DC" w:rsidRDefault="00525195" w:rsidP="00163ADA">
      <w:pPr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2274D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8. Jesus’ resurrection</w:t>
      </w:r>
    </w:p>
    <w:p w14:paraId="7DF4B9A1" w14:textId="77777777" w:rsidR="000A7095" w:rsidRDefault="000A7095" w:rsidP="00163ADA">
      <w:pPr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76A4F690" w14:textId="77777777" w:rsidR="000A7095" w:rsidRDefault="000A7095" w:rsidP="00163ADA">
      <w:pPr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1098487C" w14:textId="77777777" w:rsidR="000A7095" w:rsidRDefault="000A7095" w:rsidP="00163ADA">
      <w:pPr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4A5ECE64" w14:textId="77777777" w:rsidR="000A7095" w:rsidRDefault="000A7095" w:rsidP="00163ADA">
      <w:pPr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294BECE0" w14:textId="77777777" w:rsidR="000A7095" w:rsidRPr="000A7095" w:rsidRDefault="000A7095" w:rsidP="00163ADA">
      <w:pPr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30246AB8" w14:textId="33722C21" w:rsidR="002274DC" w:rsidRDefault="00D5330D" w:rsidP="00683E74">
      <w:pPr>
        <w:spacing w:line="360" w:lineRule="auto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AC6C6B">
        <w:rPr>
          <w:rFonts w:asciiTheme="minorHAnsi" w:hAnsiTheme="minorHAnsi" w:cstheme="minorHAnsi"/>
          <w:sz w:val="24"/>
          <w:szCs w:val="24"/>
          <w:lang w:val="en-GB"/>
        </w:rPr>
        <w:br/>
      </w:r>
    </w:p>
    <w:p w14:paraId="7077E2FB" w14:textId="77777777" w:rsidR="002535AC" w:rsidRDefault="002535AC" w:rsidP="00683E74">
      <w:pPr>
        <w:spacing w:line="360" w:lineRule="auto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</w:p>
    <w:p w14:paraId="3179CE98" w14:textId="77777777" w:rsidR="000A7095" w:rsidRDefault="000A7095" w:rsidP="00683E74">
      <w:pPr>
        <w:spacing w:line="360" w:lineRule="auto"/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</w:rPr>
      </w:pPr>
    </w:p>
    <w:p w14:paraId="0876DE94" w14:textId="037B6FB9" w:rsidR="00D5330D" w:rsidRPr="002274DC" w:rsidRDefault="00D5330D" w:rsidP="00683E74">
      <w:pPr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2274DC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</w:rPr>
        <w:lastRenderedPageBreak/>
        <w:t>Further Reading</w:t>
      </w:r>
    </w:p>
    <w:p w14:paraId="6CEF1712" w14:textId="0C4C7CE0" w:rsidR="00D5330D" w:rsidRPr="000A7095" w:rsidRDefault="00D5330D" w:rsidP="000A7095">
      <w:pPr>
        <w:spacing w:line="360" w:lineRule="auto"/>
        <w:rPr>
          <w:rFonts w:asciiTheme="minorHAnsi" w:hAnsiTheme="minorHAnsi" w:cstheme="minorHAnsi"/>
          <w:color w:val="7F7F7F" w:themeColor="text1" w:themeTint="80"/>
          <w:sz w:val="24"/>
          <w:szCs w:val="24"/>
          <w:lang w:val="en-GB"/>
        </w:rPr>
      </w:pPr>
      <w:r w:rsidRPr="00AC6C6B">
        <w:rPr>
          <w:rFonts w:asciiTheme="minorHAnsi" w:hAnsiTheme="minorHAnsi" w:cstheme="minorHAnsi"/>
          <w:sz w:val="24"/>
          <w:szCs w:val="24"/>
          <w:lang w:val="en-GB"/>
        </w:rPr>
        <w:br/>
      </w:r>
      <w:r w:rsidRPr="00AC6C6B">
        <w:rPr>
          <w:rFonts w:asciiTheme="minorHAnsi" w:hAnsiTheme="minorHAnsi" w:cstheme="minorHAnsi"/>
          <w:color w:val="7F7F7F" w:themeColor="text1" w:themeTint="80"/>
          <w:sz w:val="24"/>
          <w:szCs w:val="24"/>
          <w:lang w:val="en-GB"/>
        </w:rPr>
        <w:t xml:space="preserve">Tom Wright, </w:t>
      </w:r>
      <w:r w:rsidRPr="00AC6C6B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  <w:lang w:val="en-GB"/>
        </w:rPr>
        <w:t>John for Everyone: Part 1 and 2</w:t>
      </w:r>
      <w:r w:rsidRPr="00AC6C6B">
        <w:rPr>
          <w:rFonts w:asciiTheme="minorHAnsi" w:hAnsiTheme="minorHAnsi" w:cstheme="minorHAnsi"/>
          <w:color w:val="7F7F7F" w:themeColor="text1" w:themeTint="80"/>
          <w:sz w:val="24"/>
          <w:szCs w:val="24"/>
          <w:lang w:val="en-GB"/>
        </w:rPr>
        <w:t xml:space="preserve"> (2004)</w:t>
      </w:r>
      <w:r w:rsidR="00074119" w:rsidRPr="00AC6C6B">
        <w:rPr>
          <w:rFonts w:asciiTheme="minorHAnsi" w:hAnsiTheme="minorHAnsi" w:cstheme="minorHAnsi"/>
          <w:color w:val="7F7F7F" w:themeColor="text1" w:themeTint="80"/>
          <w:sz w:val="24"/>
          <w:szCs w:val="24"/>
          <w:lang w:val="en-GB"/>
        </w:rPr>
        <w:br/>
      </w:r>
      <w:r w:rsidR="00074119" w:rsidRPr="00AC6C6B">
        <w:rPr>
          <w:rFonts w:asciiTheme="minorHAnsi" w:hAnsiTheme="minorHAnsi" w:cstheme="minorHAnsi"/>
          <w:color w:val="7F7F7F" w:themeColor="text1" w:themeTint="80"/>
          <w:sz w:val="24"/>
          <w:szCs w:val="24"/>
          <w:lang w:val="en-GB"/>
        </w:rPr>
        <w:br/>
      </w:r>
      <w:r w:rsidR="00074119" w:rsidRPr="00AC6C6B">
        <w:rPr>
          <w:rFonts w:asciiTheme="minorHAnsi" w:hAnsiTheme="minorHAnsi" w:cstheme="minorHAnsi"/>
          <w:iCs/>
          <w:color w:val="7F7F7F" w:themeColor="text1" w:themeTint="80"/>
          <w:sz w:val="24"/>
          <w:szCs w:val="24"/>
          <w:lang w:val="en-GB"/>
        </w:rPr>
        <w:t>David F. Ford</w:t>
      </w:r>
      <w:r w:rsidR="00074119" w:rsidRPr="00AC6C6B">
        <w:rPr>
          <w:rFonts w:asciiTheme="minorHAnsi" w:hAnsiTheme="minorHAnsi" w:cstheme="minorHAnsi"/>
          <w:i/>
          <w:color w:val="7F7F7F" w:themeColor="text1" w:themeTint="80"/>
          <w:sz w:val="24"/>
          <w:szCs w:val="24"/>
          <w:lang w:val="en-GB"/>
        </w:rPr>
        <w:t xml:space="preserve">, </w:t>
      </w:r>
      <w:r w:rsidR="00074119" w:rsidRPr="00AC6C6B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The Gospel of John: A Theological Commentary</w:t>
      </w:r>
      <w:r w:rsidR="00074119" w:rsidRPr="00AC6C6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(2022)</w:t>
      </w:r>
      <w:r w:rsidR="000A7095">
        <w:rPr>
          <w:rFonts w:asciiTheme="minorHAnsi" w:hAnsiTheme="minorHAnsi" w:cstheme="minorHAnsi"/>
          <w:color w:val="7F7F7F" w:themeColor="text1" w:themeTint="80"/>
          <w:sz w:val="24"/>
          <w:szCs w:val="24"/>
        </w:rPr>
        <w:br/>
      </w:r>
      <w:r w:rsidR="00D94612">
        <w:rPr>
          <w:rFonts w:asciiTheme="minorHAnsi" w:hAnsiTheme="minorHAnsi" w:cstheme="minorHAnsi"/>
          <w:color w:val="7F7F7F" w:themeColor="text1" w:themeTint="80"/>
          <w:sz w:val="24"/>
          <w:szCs w:val="24"/>
        </w:rPr>
        <w:br/>
        <w:t xml:space="preserve">Craig S. Keener, </w:t>
      </w:r>
      <w:r w:rsidR="00D94612" w:rsidRPr="00A86F52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The Gospel of John</w:t>
      </w:r>
      <w:r w:rsidR="00A86F52" w:rsidRPr="00A86F52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: A Commentary Vol. 1 and 2</w:t>
      </w:r>
      <w:r w:rsidR="00A86F52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(2010)</w:t>
      </w:r>
      <w:r w:rsidR="000A7095">
        <w:rPr>
          <w:rFonts w:asciiTheme="minorHAnsi" w:hAnsiTheme="minorHAnsi" w:cstheme="minorHAnsi"/>
          <w:color w:val="7F7F7F" w:themeColor="text1" w:themeTint="80"/>
          <w:sz w:val="24"/>
          <w:szCs w:val="24"/>
          <w:lang w:val="en-GB"/>
        </w:rPr>
        <w:br/>
      </w:r>
      <w:r w:rsidR="000A7095">
        <w:rPr>
          <w:rFonts w:asciiTheme="minorHAnsi" w:hAnsiTheme="minorHAnsi" w:cstheme="minorHAnsi"/>
          <w:color w:val="7F7F7F" w:themeColor="text1" w:themeTint="80"/>
          <w:sz w:val="24"/>
          <w:szCs w:val="24"/>
          <w:lang w:val="en-GB"/>
        </w:rPr>
        <w:br/>
      </w:r>
      <w:r w:rsidRPr="00AC6C6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Margaret Daly-Denton, </w:t>
      </w:r>
      <w:r w:rsidRPr="00AC6C6B">
        <w:rPr>
          <w:rFonts w:asciiTheme="minorHAnsi" w:hAnsiTheme="minorHAnsi" w:cstheme="minorHAnsi"/>
          <w:i/>
          <w:color w:val="7F7F7F" w:themeColor="text1" w:themeTint="80"/>
          <w:sz w:val="24"/>
          <w:szCs w:val="24"/>
        </w:rPr>
        <w:t>John: An Earth Bible Commentary, Supposing Him to be the Gardener</w:t>
      </w:r>
      <w:r w:rsidRPr="00AC6C6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(2013)</w:t>
      </w:r>
      <w:r w:rsidR="000A7095">
        <w:rPr>
          <w:rFonts w:asciiTheme="minorHAnsi" w:hAnsiTheme="minorHAnsi" w:cstheme="minorHAnsi"/>
          <w:color w:val="7F7F7F" w:themeColor="text1" w:themeTint="80"/>
          <w:sz w:val="24"/>
          <w:szCs w:val="24"/>
        </w:rPr>
        <w:br/>
      </w:r>
      <w:r w:rsidR="000A7095">
        <w:rPr>
          <w:rFonts w:asciiTheme="minorHAnsi" w:hAnsiTheme="minorHAnsi" w:cstheme="minorHAnsi"/>
          <w:color w:val="7F7F7F" w:themeColor="text1" w:themeTint="80"/>
          <w:sz w:val="24"/>
          <w:szCs w:val="24"/>
        </w:rPr>
        <w:br/>
      </w:r>
      <w:r w:rsidRPr="00AC6C6B">
        <w:rPr>
          <w:rFonts w:asciiTheme="minorHAnsi" w:hAnsiTheme="minorHAnsi" w:cstheme="minorHAnsi"/>
          <w:iCs/>
          <w:color w:val="7F7F7F" w:themeColor="text1" w:themeTint="80"/>
          <w:sz w:val="24"/>
          <w:szCs w:val="24"/>
          <w:lang w:val="en-GB"/>
        </w:rPr>
        <w:t xml:space="preserve">R. Alan Culpepper, </w:t>
      </w:r>
      <w:r w:rsidRPr="00AC6C6B">
        <w:rPr>
          <w:rFonts w:asciiTheme="minorHAnsi" w:hAnsiTheme="minorHAnsi" w:cstheme="minorHAnsi"/>
          <w:i/>
          <w:color w:val="7F7F7F" w:themeColor="text1" w:themeTint="80"/>
          <w:sz w:val="24"/>
          <w:szCs w:val="24"/>
          <w:lang w:val="en-GB"/>
        </w:rPr>
        <w:t>The Anatomy of the Fourth Gospel</w:t>
      </w:r>
      <w:r w:rsidRPr="00AC6C6B">
        <w:rPr>
          <w:rFonts w:asciiTheme="minorHAnsi" w:hAnsiTheme="minorHAnsi" w:cstheme="minorHAnsi"/>
          <w:iCs/>
          <w:color w:val="7F7F7F" w:themeColor="text1" w:themeTint="80"/>
          <w:sz w:val="24"/>
          <w:szCs w:val="24"/>
          <w:lang w:val="en-GB"/>
        </w:rPr>
        <w:t xml:space="preserve"> (1983)</w:t>
      </w:r>
      <w:r w:rsidR="000A7095">
        <w:rPr>
          <w:rFonts w:asciiTheme="minorHAnsi" w:hAnsiTheme="minorHAnsi" w:cstheme="minorHAnsi"/>
          <w:color w:val="7F7F7F" w:themeColor="text1" w:themeTint="80"/>
          <w:sz w:val="24"/>
          <w:szCs w:val="24"/>
        </w:rPr>
        <w:br/>
      </w:r>
      <w:r w:rsidR="000A7095">
        <w:rPr>
          <w:rFonts w:asciiTheme="minorHAnsi" w:hAnsiTheme="minorHAnsi" w:cstheme="minorHAnsi"/>
          <w:color w:val="7F7F7F" w:themeColor="text1" w:themeTint="80"/>
          <w:sz w:val="24"/>
          <w:szCs w:val="24"/>
        </w:rPr>
        <w:br/>
      </w:r>
      <w:r w:rsidRPr="00AC6C6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Richard </w:t>
      </w:r>
      <w:proofErr w:type="spellStart"/>
      <w:r w:rsidRPr="00AC6C6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Bauckham</w:t>
      </w:r>
      <w:proofErr w:type="spellEnd"/>
      <w:r w:rsidRPr="00AC6C6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and Carl Mosser (eds.), </w:t>
      </w:r>
      <w:r w:rsidRPr="00AC6C6B">
        <w:rPr>
          <w:rFonts w:asciiTheme="minorHAnsi" w:hAnsiTheme="minorHAnsi" w:cstheme="minorHAnsi"/>
          <w:i/>
          <w:color w:val="7F7F7F" w:themeColor="text1" w:themeTint="80"/>
          <w:sz w:val="24"/>
          <w:szCs w:val="24"/>
        </w:rPr>
        <w:t>The Gospel of John and Christian Theology</w:t>
      </w:r>
      <w:r w:rsidRPr="00AC6C6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(2008)</w:t>
      </w:r>
      <w:r w:rsidR="000A7095">
        <w:rPr>
          <w:rFonts w:asciiTheme="minorHAnsi" w:hAnsiTheme="minorHAnsi" w:cstheme="minorHAnsi"/>
          <w:color w:val="7F7F7F" w:themeColor="text1" w:themeTint="80"/>
          <w:sz w:val="24"/>
          <w:szCs w:val="24"/>
        </w:rPr>
        <w:br/>
      </w:r>
      <w:r w:rsidR="000A7095">
        <w:rPr>
          <w:rFonts w:asciiTheme="minorHAnsi" w:hAnsiTheme="minorHAnsi" w:cstheme="minorHAnsi"/>
          <w:color w:val="7F7F7F" w:themeColor="text1" w:themeTint="80"/>
          <w:sz w:val="24"/>
          <w:szCs w:val="24"/>
        </w:rPr>
        <w:br/>
      </w:r>
      <w:r w:rsidRPr="00AC6C6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Ben Witherington III, </w:t>
      </w:r>
      <w:r w:rsidRPr="00AC6C6B">
        <w:rPr>
          <w:rFonts w:asciiTheme="minorHAnsi" w:hAnsiTheme="minorHAnsi" w:cstheme="minorHAnsi"/>
          <w:i/>
          <w:color w:val="7F7F7F" w:themeColor="text1" w:themeTint="80"/>
          <w:sz w:val="24"/>
          <w:szCs w:val="24"/>
        </w:rPr>
        <w:t>John’s Wisdom: A Commentary on the Fourth Gospel</w:t>
      </w:r>
      <w:r w:rsidRPr="00AC6C6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(1995</w:t>
      </w:r>
      <w:r w:rsidR="00D94612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)</w:t>
      </w:r>
    </w:p>
    <w:p w14:paraId="106BAB2C" w14:textId="77777777" w:rsidR="00E67CDB" w:rsidRPr="00A12AE3" w:rsidRDefault="00E67CDB" w:rsidP="004410E1">
      <w:pPr>
        <w:rPr>
          <w:rFonts w:asciiTheme="minorHAnsi" w:hAnsiTheme="minorHAnsi" w:cstheme="minorHAnsi"/>
          <w:sz w:val="28"/>
          <w:szCs w:val="28"/>
        </w:rPr>
      </w:pPr>
    </w:p>
    <w:sectPr w:rsidR="00E67CDB" w:rsidRPr="00A12AE3" w:rsidSect="00A8405A">
      <w:headerReference w:type="default" r:id="rId11"/>
      <w:footerReference w:type="even" r:id="rId12"/>
      <w:footerReference w:type="default" r:id="rId13"/>
      <w:pgSz w:w="11900" w:h="16840"/>
      <w:pgMar w:top="1440" w:right="1039" w:bottom="25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4F3C5" w14:textId="77777777" w:rsidR="009A70A5" w:rsidRDefault="009A70A5" w:rsidP="006D69CB">
      <w:r>
        <w:separator/>
      </w:r>
    </w:p>
  </w:endnote>
  <w:endnote w:type="continuationSeparator" w:id="0">
    <w:p w14:paraId="4F1CB794" w14:textId="77777777" w:rsidR="009A70A5" w:rsidRDefault="009A70A5" w:rsidP="006D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oxima Nova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xford">
    <w:altName w:val="Times New Roman"/>
    <w:panose1 w:val="020B0604020202020204"/>
    <w:charset w:val="00"/>
    <w:family w:val="roman"/>
    <w:notTrueType/>
    <w:pitch w:val="default"/>
  </w:font>
  <w:font w:name="Kameron">
    <w:altName w:val="Times New Roman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6EA82" w14:textId="77777777" w:rsidR="00276BF5" w:rsidRDefault="00276BF5" w:rsidP="001E303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FF2EAF" w14:textId="77777777" w:rsidR="00276BF5" w:rsidRDefault="00276BF5" w:rsidP="00E010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0A23E" w14:textId="5C3100C4" w:rsidR="00E46F04" w:rsidRPr="000A7095" w:rsidRDefault="00E46F04">
    <w:pPr>
      <w:pStyle w:val="Footer"/>
      <w:rPr>
        <w:rFonts w:asciiTheme="minorHAnsi" w:hAnsiTheme="minorHAnsi" w:cstheme="minorHAnsi"/>
      </w:rPr>
    </w:pPr>
    <w:r w:rsidRPr="000A7095">
      <w:rPr>
        <w:rFonts w:asciiTheme="minorHAnsi" w:hAnsiTheme="minorHAnsi" w:cstheme="minorHAnsi"/>
      </w:rPr>
      <w:t xml:space="preserve">Rachael Wooldridge </w:t>
    </w:r>
    <w:r w:rsidR="00D939B6">
      <w:rPr>
        <w:rFonts w:asciiTheme="minorHAnsi" w:hAnsiTheme="minorHAnsi" w:cstheme="minorHAnsi"/>
      </w:rPr>
      <w:t>March</w:t>
    </w:r>
    <w:r w:rsidRPr="000A7095">
      <w:rPr>
        <w:rFonts w:asciiTheme="minorHAnsi" w:hAnsiTheme="minorHAnsi" w:cstheme="minorHAnsi"/>
      </w:rPr>
      <w:t xml:space="preserve"> 202</w:t>
    </w:r>
    <w:r w:rsidR="00E139E3">
      <w:rPr>
        <w:rFonts w:asciiTheme="minorHAnsi" w:hAnsiTheme="minorHAnsi" w:cstheme="minorHAnsi"/>
      </w:rPr>
      <w:t>6</w:t>
    </w:r>
  </w:p>
  <w:p w14:paraId="058559A5" w14:textId="77777777" w:rsidR="00276BF5" w:rsidRDefault="00276BF5" w:rsidP="00E0107E">
    <w:pPr>
      <w:pStyle w:val="Footer"/>
      <w:ind w:right="360" w:hanging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4DB87" w14:textId="77777777" w:rsidR="009A70A5" w:rsidRDefault="009A70A5" w:rsidP="006D69CB">
      <w:r>
        <w:separator/>
      </w:r>
    </w:p>
  </w:footnote>
  <w:footnote w:type="continuationSeparator" w:id="0">
    <w:p w14:paraId="778F1994" w14:textId="77777777" w:rsidR="009A70A5" w:rsidRDefault="009A70A5" w:rsidP="006D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F6838" w14:textId="77777777" w:rsidR="00276BF5" w:rsidRDefault="0082294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716E1F0" wp14:editId="03E6967F">
          <wp:simplePos x="0" y="0"/>
          <wp:positionH relativeFrom="column">
            <wp:posOffset>4989843</wp:posOffset>
          </wp:positionH>
          <wp:positionV relativeFrom="paragraph">
            <wp:posOffset>-187470</wp:posOffset>
          </wp:positionV>
          <wp:extent cx="1439863" cy="1270277"/>
          <wp:effectExtent l="0" t="0" r="0" b="0"/>
          <wp:wrapNone/>
          <wp:docPr id="1" name="Picture 1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863" cy="127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CB4B63"/>
    <w:multiLevelType w:val="multilevel"/>
    <w:tmpl w:val="B0426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F1068F"/>
    <w:multiLevelType w:val="hybridMultilevel"/>
    <w:tmpl w:val="87F0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D7B3B"/>
    <w:multiLevelType w:val="hybridMultilevel"/>
    <w:tmpl w:val="13AAD876"/>
    <w:lvl w:ilvl="0" w:tplc="04EAFE20">
      <w:numFmt w:val="bullet"/>
      <w:lvlText w:val="-"/>
      <w:lvlJc w:val="left"/>
      <w:pPr>
        <w:ind w:left="720" w:hanging="360"/>
      </w:pPr>
      <w:rPr>
        <w:rFonts w:ascii="MS Mincho" w:eastAsia="MS Mincho" w:hAnsi="MS Mincho" w:cs="MS Mincho" w:hint="eastAsia"/>
      </w:rPr>
    </w:lvl>
    <w:lvl w:ilvl="1" w:tplc="37ECD13C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61101"/>
    <w:multiLevelType w:val="hybridMultilevel"/>
    <w:tmpl w:val="07A0BE80"/>
    <w:lvl w:ilvl="0" w:tplc="7C068F2C">
      <w:numFmt w:val="bullet"/>
      <w:lvlText w:val="-"/>
      <w:lvlJc w:val="left"/>
      <w:pPr>
        <w:ind w:left="720" w:hanging="360"/>
      </w:pPr>
      <w:rPr>
        <w:rFonts w:ascii="Proxima Nova" w:eastAsia="Proxima Nova" w:hAnsi="Proxima Nova" w:cs="Proxima No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C41DA"/>
    <w:multiLevelType w:val="hybridMultilevel"/>
    <w:tmpl w:val="F0B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44949"/>
    <w:multiLevelType w:val="hybridMultilevel"/>
    <w:tmpl w:val="748A4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94666"/>
    <w:multiLevelType w:val="hybridMultilevel"/>
    <w:tmpl w:val="70E47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B6823"/>
    <w:multiLevelType w:val="hybridMultilevel"/>
    <w:tmpl w:val="9A5E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F4D85"/>
    <w:multiLevelType w:val="hybridMultilevel"/>
    <w:tmpl w:val="A35A4480"/>
    <w:lvl w:ilvl="0" w:tplc="68B6964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751B2"/>
    <w:multiLevelType w:val="hybridMultilevel"/>
    <w:tmpl w:val="70E47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563DA"/>
    <w:multiLevelType w:val="multilevel"/>
    <w:tmpl w:val="FA740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A841CB"/>
    <w:multiLevelType w:val="hybridMultilevel"/>
    <w:tmpl w:val="8AA8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704FE"/>
    <w:multiLevelType w:val="hybridMultilevel"/>
    <w:tmpl w:val="765AD404"/>
    <w:lvl w:ilvl="0" w:tplc="8B92DBF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DA781C"/>
    <w:multiLevelType w:val="hybridMultilevel"/>
    <w:tmpl w:val="1CC07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B70DDD"/>
    <w:multiLevelType w:val="hybridMultilevel"/>
    <w:tmpl w:val="1646C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034026"/>
    <w:multiLevelType w:val="hybridMultilevel"/>
    <w:tmpl w:val="503C7E54"/>
    <w:lvl w:ilvl="0" w:tplc="F7B813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200419">
    <w:abstractNumId w:val="11"/>
  </w:num>
  <w:num w:numId="2" w16cid:durableId="387923492">
    <w:abstractNumId w:val="5"/>
  </w:num>
  <w:num w:numId="3" w16cid:durableId="1166745210">
    <w:abstractNumId w:val="8"/>
  </w:num>
  <w:num w:numId="4" w16cid:durableId="1423145208">
    <w:abstractNumId w:val="15"/>
  </w:num>
  <w:num w:numId="5" w16cid:durableId="61295038">
    <w:abstractNumId w:val="9"/>
  </w:num>
  <w:num w:numId="6" w16cid:durableId="1796439542">
    <w:abstractNumId w:val="0"/>
  </w:num>
  <w:num w:numId="7" w16cid:durableId="600380662">
    <w:abstractNumId w:val="6"/>
  </w:num>
  <w:num w:numId="8" w16cid:durableId="199127276">
    <w:abstractNumId w:val="12"/>
  </w:num>
  <w:num w:numId="9" w16cid:durableId="354501653">
    <w:abstractNumId w:val="1"/>
  </w:num>
  <w:num w:numId="10" w16cid:durableId="1788430550">
    <w:abstractNumId w:val="2"/>
  </w:num>
  <w:num w:numId="11" w16cid:durableId="1069691409">
    <w:abstractNumId w:val="3"/>
  </w:num>
  <w:num w:numId="12" w16cid:durableId="183373737">
    <w:abstractNumId w:val="7"/>
  </w:num>
  <w:num w:numId="13" w16cid:durableId="1318917558">
    <w:abstractNumId w:val="14"/>
  </w:num>
  <w:num w:numId="14" w16cid:durableId="459106932">
    <w:abstractNumId w:val="4"/>
  </w:num>
  <w:num w:numId="15" w16cid:durableId="408578573">
    <w:abstractNumId w:val="17"/>
  </w:num>
  <w:num w:numId="16" w16cid:durableId="618613279">
    <w:abstractNumId w:val="18"/>
  </w:num>
  <w:num w:numId="17" w16cid:durableId="1962375012">
    <w:abstractNumId w:val="16"/>
  </w:num>
  <w:num w:numId="18" w16cid:durableId="29033467">
    <w:abstractNumId w:val="13"/>
  </w:num>
  <w:num w:numId="19" w16cid:durableId="1809472463">
    <w:abstractNumId w:val="10"/>
  </w:num>
  <w:num w:numId="20" w16cid:durableId="12632238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570"/>
    <w:rsid w:val="00002589"/>
    <w:rsid w:val="00016D07"/>
    <w:rsid w:val="00017957"/>
    <w:rsid w:val="00066722"/>
    <w:rsid w:val="00074119"/>
    <w:rsid w:val="00077875"/>
    <w:rsid w:val="00081CB5"/>
    <w:rsid w:val="00092328"/>
    <w:rsid w:val="000A7095"/>
    <w:rsid w:val="000B304E"/>
    <w:rsid w:val="000D2293"/>
    <w:rsid w:val="000E268A"/>
    <w:rsid w:val="000E3900"/>
    <w:rsid w:val="000E7A38"/>
    <w:rsid w:val="00117650"/>
    <w:rsid w:val="00120A4D"/>
    <w:rsid w:val="00160BAB"/>
    <w:rsid w:val="001624F6"/>
    <w:rsid w:val="00163ADA"/>
    <w:rsid w:val="00184CB9"/>
    <w:rsid w:val="00186D71"/>
    <w:rsid w:val="00190376"/>
    <w:rsid w:val="001943B4"/>
    <w:rsid w:val="00197616"/>
    <w:rsid w:val="001A254C"/>
    <w:rsid w:val="001B0B99"/>
    <w:rsid w:val="001B56DB"/>
    <w:rsid w:val="001C459D"/>
    <w:rsid w:val="001D02FC"/>
    <w:rsid w:val="001E3032"/>
    <w:rsid w:val="001E3FB4"/>
    <w:rsid w:val="00210AB1"/>
    <w:rsid w:val="002208CD"/>
    <w:rsid w:val="002234AC"/>
    <w:rsid w:val="00223A0B"/>
    <w:rsid w:val="002274DC"/>
    <w:rsid w:val="002318BE"/>
    <w:rsid w:val="00231A0E"/>
    <w:rsid w:val="002508CC"/>
    <w:rsid w:val="002535AC"/>
    <w:rsid w:val="00263A14"/>
    <w:rsid w:val="00265CE7"/>
    <w:rsid w:val="00272E92"/>
    <w:rsid w:val="0027503A"/>
    <w:rsid w:val="002754E8"/>
    <w:rsid w:val="00276BF5"/>
    <w:rsid w:val="002A3FBA"/>
    <w:rsid w:val="002E04EB"/>
    <w:rsid w:val="002F418E"/>
    <w:rsid w:val="0031793F"/>
    <w:rsid w:val="003419FF"/>
    <w:rsid w:val="003454C5"/>
    <w:rsid w:val="00360E32"/>
    <w:rsid w:val="003C22D7"/>
    <w:rsid w:val="003D1BD3"/>
    <w:rsid w:val="003D2FA5"/>
    <w:rsid w:val="003D65CF"/>
    <w:rsid w:val="003E66FE"/>
    <w:rsid w:val="003E70AB"/>
    <w:rsid w:val="003F5901"/>
    <w:rsid w:val="003F6C73"/>
    <w:rsid w:val="00422825"/>
    <w:rsid w:val="004276D2"/>
    <w:rsid w:val="0043123F"/>
    <w:rsid w:val="004410E1"/>
    <w:rsid w:val="004710EF"/>
    <w:rsid w:val="00485E97"/>
    <w:rsid w:val="00493AF2"/>
    <w:rsid w:val="004C5851"/>
    <w:rsid w:val="004C7E94"/>
    <w:rsid w:val="004D40D6"/>
    <w:rsid w:val="004D66C9"/>
    <w:rsid w:val="004F4058"/>
    <w:rsid w:val="00502C18"/>
    <w:rsid w:val="0050449B"/>
    <w:rsid w:val="005045B7"/>
    <w:rsid w:val="0051045A"/>
    <w:rsid w:val="00525195"/>
    <w:rsid w:val="00545E85"/>
    <w:rsid w:val="005656B7"/>
    <w:rsid w:val="005749A8"/>
    <w:rsid w:val="00581BD3"/>
    <w:rsid w:val="00581C5B"/>
    <w:rsid w:val="00585F8E"/>
    <w:rsid w:val="00592E45"/>
    <w:rsid w:val="005B274C"/>
    <w:rsid w:val="005B37CE"/>
    <w:rsid w:val="005B712A"/>
    <w:rsid w:val="005C698D"/>
    <w:rsid w:val="005E1401"/>
    <w:rsid w:val="005E4FC1"/>
    <w:rsid w:val="005E5086"/>
    <w:rsid w:val="005F39F1"/>
    <w:rsid w:val="00601254"/>
    <w:rsid w:val="00625957"/>
    <w:rsid w:val="00633734"/>
    <w:rsid w:val="00637BAF"/>
    <w:rsid w:val="00646562"/>
    <w:rsid w:val="00652622"/>
    <w:rsid w:val="00670999"/>
    <w:rsid w:val="00683E74"/>
    <w:rsid w:val="006A43D0"/>
    <w:rsid w:val="006C1AC6"/>
    <w:rsid w:val="006C30E6"/>
    <w:rsid w:val="006D69CB"/>
    <w:rsid w:val="006E420A"/>
    <w:rsid w:val="006F51D5"/>
    <w:rsid w:val="00711A81"/>
    <w:rsid w:val="00712E71"/>
    <w:rsid w:val="007154D5"/>
    <w:rsid w:val="00730B7D"/>
    <w:rsid w:val="007322C1"/>
    <w:rsid w:val="00750623"/>
    <w:rsid w:val="00766ABC"/>
    <w:rsid w:val="007B7681"/>
    <w:rsid w:val="007E77C0"/>
    <w:rsid w:val="008121BA"/>
    <w:rsid w:val="00822947"/>
    <w:rsid w:val="00822DC3"/>
    <w:rsid w:val="008501D5"/>
    <w:rsid w:val="008567C9"/>
    <w:rsid w:val="008662AE"/>
    <w:rsid w:val="0087723C"/>
    <w:rsid w:val="00890ED2"/>
    <w:rsid w:val="0089160D"/>
    <w:rsid w:val="008A4E6B"/>
    <w:rsid w:val="008B3592"/>
    <w:rsid w:val="008D7EEC"/>
    <w:rsid w:val="008E0EB9"/>
    <w:rsid w:val="008F0862"/>
    <w:rsid w:val="009010D4"/>
    <w:rsid w:val="00926388"/>
    <w:rsid w:val="0093586E"/>
    <w:rsid w:val="009368FB"/>
    <w:rsid w:val="00946322"/>
    <w:rsid w:val="009610B2"/>
    <w:rsid w:val="009843E8"/>
    <w:rsid w:val="00987D2A"/>
    <w:rsid w:val="009A30AD"/>
    <w:rsid w:val="009A70A5"/>
    <w:rsid w:val="009B6577"/>
    <w:rsid w:val="009E30A5"/>
    <w:rsid w:val="009E60F4"/>
    <w:rsid w:val="009F28F2"/>
    <w:rsid w:val="00A12AE3"/>
    <w:rsid w:val="00A179B6"/>
    <w:rsid w:val="00A20FF4"/>
    <w:rsid w:val="00A66A3F"/>
    <w:rsid w:val="00A77D1D"/>
    <w:rsid w:val="00A8405A"/>
    <w:rsid w:val="00A86F52"/>
    <w:rsid w:val="00A928B8"/>
    <w:rsid w:val="00A97FA2"/>
    <w:rsid w:val="00AA0779"/>
    <w:rsid w:val="00AA4388"/>
    <w:rsid w:val="00AA4CAB"/>
    <w:rsid w:val="00AA5570"/>
    <w:rsid w:val="00AB04E7"/>
    <w:rsid w:val="00AC6C6B"/>
    <w:rsid w:val="00AD78F3"/>
    <w:rsid w:val="00B120E1"/>
    <w:rsid w:val="00B16893"/>
    <w:rsid w:val="00B25795"/>
    <w:rsid w:val="00B27856"/>
    <w:rsid w:val="00B5266C"/>
    <w:rsid w:val="00B57CF9"/>
    <w:rsid w:val="00B72F34"/>
    <w:rsid w:val="00B90046"/>
    <w:rsid w:val="00BA2CD3"/>
    <w:rsid w:val="00BD4B43"/>
    <w:rsid w:val="00BD63E1"/>
    <w:rsid w:val="00BF3DDB"/>
    <w:rsid w:val="00BF4D23"/>
    <w:rsid w:val="00BF7FB5"/>
    <w:rsid w:val="00C04A24"/>
    <w:rsid w:val="00C17289"/>
    <w:rsid w:val="00C25011"/>
    <w:rsid w:val="00C3016B"/>
    <w:rsid w:val="00C33305"/>
    <w:rsid w:val="00C40597"/>
    <w:rsid w:val="00C430E9"/>
    <w:rsid w:val="00C45840"/>
    <w:rsid w:val="00C51DF0"/>
    <w:rsid w:val="00C6450F"/>
    <w:rsid w:val="00C6579A"/>
    <w:rsid w:val="00CB0E70"/>
    <w:rsid w:val="00CC2FD1"/>
    <w:rsid w:val="00D17F9F"/>
    <w:rsid w:val="00D32C32"/>
    <w:rsid w:val="00D414BF"/>
    <w:rsid w:val="00D50149"/>
    <w:rsid w:val="00D5330D"/>
    <w:rsid w:val="00D54DFC"/>
    <w:rsid w:val="00D6723F"/>
    <w:rsid w:val="00D71C21"/>
    <w:rsid w:val="00D76BD2"/>
    <w:rsid w:val="00D84642"/>
    <w:rsid w:val="00D933E9"/>
    <w:rsid w:val="00D939B6"/>
    <w:rsid w:val="00D94612"/>
    <w:rsid w:val="00DA4309"/>
    <w:rsid w:val="00DE1415"/>
    <w:rsid w:val="00DF789B"/>
    <w:rsid w:val="00E0107E"/>
    <w:rsid w:val="00E05567"/>
    <w:rsid w:val="00E07C6D"/>
    <w:rsid w:val="00E102B1"/>
    <w:rsid w:val="00E139E3"/>
    <w:rsid w:val="00E13F9E"/>
    <w:rsid w:val="00E46F04"/>
    <w:rsid w:val="00E47F20"/>
    <w:rsid w:val="00E67A0B"/>
    <w:rsid w:val="00E67CDB"/>
    <w:rsid w:val="00E76A87"/>
    <w:rsid w:val="00E82D25"/>
    <w:rsid w:val="00E903D2"/>
    <w:rsid w:val="00EB34CD"/>
    <w:rsid w:val="00ED026C"/>
    <w:rsid w:val="00ED1D0C"/>
    <w:rsid w:val="00F00A56"/>
    <w:rsid w:val="00F267BD"/>
    <w:rsid w:val="00F300C2"/>
    <w:rsid w:val="00F40DFD"/>
    <w:rsid w:val="00FB208B"/>
    <w:rsid w:val="00FB4ADA"/>
    <w:rsid w:val="00FD0A6D"/>
    <w:rsid w:val="00FD5CAA"/>
    <w:rsid w:val="00FD7EDF"/>
    <w:rsid w:val="00FE0124"/>
    <w:rsid w:val="00FF54F3"/>
    <w:rsid w:val="00FF69FB"/>
    <w:rsid w:val="50CEC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2F903"/>
  <w15:docId w15:val="{C0364CFB-E550-B943-B195-F0FFF237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360E32"/>
    <w:pPr>
      <w:widowControl w:val="0"/>
      <w:spacing w:after="200" w:line="300" w:lineRule="auto"/>
    </w:pPr>
    <w:rPr>
      <w:rFonts w:ascii="Proxima Nova" w:eastAsia="Proxima Nova" w:hAnsi="Proxima Nova" w:cs="Proxima Nova"/>
      <w:color w:val="444444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33305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rsid w:val="00360E32"/>
    <w:pPr>
      <w:spacing w:before="500" w:after="160"/>
      <w:contextualSpacing/>
      <w:outlineLvl w:val="1"/>
    </w:pPr>
    <w:rPr>
      <w:color w:val="1099A9"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360E32"/>
    <w:pPr>
      <w:contextualSpacing/>
      <w:outlineLvl w:val="2"/>
    </w:pPr>
    <w:rPr>
      <w:b/>
      <w:color w:val="1099A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9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9CB"/>
  </w:style>
  <w:style w:type="paragraph" w:styleId="Footer">
    <w:name w:val="footer"/>
    <w:basedOn w:val="Normal"/>
    <w:link w:val="FooterChar"/>
    <w:uiPriority w:val="99"/>
    <w:unhideWhenUsed/>
    <w:rsid w:val="006D69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9CB"/>
  </w:style>
  <w:style w:type="paragraph" w:styleId="ListParagraph">
    <w:name w:val="List Paragraph"/>
    <w:basedOn w:val="Normal"/>
    <w:uiPriority w:val="34"/>
    <w:qFormat/>
    <w:rsid w:val="00730B7D"/>
    <w:pPr>
      <w:ind w:left="720"/>
      <w:contextualSpacing/>
    </w:pPr>
  </w:style>
  <w:style w:type="paragraph" w:customStyle="1" w:styleId="Single">
    <w:name w:val="Single"/>
    <w:basedOn w:val="Normal"/>
    <w:rsid w:val="00730B7D"/>
    <w:pPr>
      <w:jc w:val="both"/>
    </w:pPr>
    <w:rPr>
      <w:rFonts w:ascii="Oxford" w:eastAsia="Times New Roman" w:hAnsi="Oxford" w:cs="Times New Roman"/>
      <w:szCs w:val="20"/>
      <w:lang w:val="en-GB"/>
    </w:rPr>
  </w:style>
  <w:style w:type="paragraph" w:customStyle="1" w:styleId="Default">
    <w:name w:val="Default"/>
    <w:rsid w:val="00730B7D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730B7D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50623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50623"/>
    <w:rPr>
      <w:rFonts w:eastAsiaTheme="minorEastAsia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360E32"/>
    <w:rPr>
      <w:rFonts w:ascii="Proxima Nova" w:eastAsia="Proxima Nova" w:hAnsi="Proxima Nova" w:cs="Proxima Nova"/>
      <w:color w:val="1099A9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360E32"/>
    <w:rPr>
      <w:rFonts w:ascii="Proxima Nova" w:eastAsia="Proxima Nova" w:hAnsi="Proxima Nova" w:cs="Proxima Nova"/>
      <w:b/>
      <w:color w:val="1099A9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60E32"/>
    <w:pPr>
      <w:spacing w:before="480" w:after="120" w:line="240" w:lineRule="auto"/>
      <w:contextualSpacing/>
    </w:pPr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60E32"/>
    <w:rPr>
      <w:rFonts w:ascii="Proxima Nova" w:eastAsia="Proxima Nova" w:hAnsi="Proxima Nova" w:cs="Proxima Nova"/>
      <w:color w:val="444444"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360E32"/>
    <w:pPr>
      <w:spacing w:after="400"/>
      <w:contextualSpacing/>
    </w:pPr>
    <w:rPr>
      <w:rFonts w:ascii="Kameron" w:eastAsia="Kameron" w:hAnsi="Kameron" w:cs="Kameron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60E32"/>
    <w:rPr>
      <w:rFonts w:ascii="Kameron" w:eastAsia="Kameron" w:hAnsi="Kameron" w:cs="Kameron"/>
      <w:color w:val="444444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60B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B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BAB"/>
    <w:rPr>
      <w:rFonts w:ascii="Proxima Nova" w:eastAsia="Proxima Nova" w:hAnsi="Proxima Nova" w:cs="Proxima Nova"/>
      <w:color w:val="44444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BAB"/>
    <w:rPr>
      <w:rFonts w:ascii="Proxima Nova" w:eastAsia="Proxima Nova" w:hAnsi="Proxima Nova" w:cs="Proxima Nova"/>
      <w:b/>
      <w:bCs/>
      <w:color w:val="44444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BAB"/>
    <w:rPr>
      <w:rFonts w:ascii="Segoe UI" w:eastAsia="Proxima Nova" w:hAnsi="Segoe UI" w:cs="Segoe UI"/>
      <w:color w:val="444444"/>
      <w:sz w:val="18"/>
      <w:szCs w:val="18"/>
    </w:rPr>
  </w:style>
  <w:style w:type="character" w:customStyle="1" w:styleId="s1">
    <w:name w:val="s1"/>
    <w:basedOn w:val="DefaultParagraphFont"/>
    <w:rsid w:val="00E47F20"/>
  </w:style>
  <w:style w:type="paragraph" w:customStyle="1" w:styleId="p1">
    <w:name w:val="p1"/>
    <w:basedOn w:val="Normal"/>
    <w:rsid w:val="00766ABC"/>
    <w:pPr>
      <w:widowControl/>
      <w:spacing w:after="0" w:line="240" w:lineRule="auto"/>
    </w:pPr>
    <w:rPr>
      <w:rFonts w:ascii="Calibri" w:eastAsiaTheme="minorHAnsi" w:hAnsi="Calibri" w:cs="Times New Roman"/>
      <w:color w:val="auto"/>
      <w:sz w:val="17"/>
      <w:szCs w:val="17"/>
    </w:rPr>
  </w:style>
  <w:style w:type="character" w:styleId="PageNumber">
    <w:name w:val="page number"/>
    <w:basedOn w:val="DefaultParagraphFont"/>
    <w:uiPriority w:val="99"/>
    <w:semiHidden/>
    <w:unhideWhenUsed/>
    <w:rsid w:val="00E0107E"/>
  </w:style>
  <w:style w:type="paragraph" w:styleId="NormalWeb">
    <w:name w:val="Normal (Web)"/>
    <w:basedOn w:val="Normal"/>
    <w:uiPriority w:val="99"/>
    <w:unhideWhenUsed/>
    <w:rsid w:val="00163ADA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GB" w:eastAsia="en-GB"/>
    </w:rPr>
  </w:style>
  <w:style w:type="character" w:customStyle="1" w:styleId="text">
    <w:name w:val="text"/>
    <w:basedOn w:val="DefaultParagraphFont"/>
    <w:rsid w:val="00163ADA"/>
  </w:style>
  <w:style w:type="character" w:customStyle="1" w:styleId="apple-converted-space">
    <w:name w:val="apple-converted-space"/>
    <w:basedOn w:val="DefaultParagraphFont"/>
    <w:rsid w:val="00163ADA"/>
  </w:style>
  <w:style w:type="character" w:customStyle="1" w:styleId="woj">
    <w:name w:val="woj"/>
    <w:basedOn w:val="DefaultParagraphFont"/>
    <w:rsid w:val="00D5330D"/>
  </w:style>
  <w:style w:type="character" w:customStyle="1" w:styleId="Heading1Char">
    <w:name w:val="Heading 1 Char"/>
    <w:basedOn w:val="DefaultParagraphFont"/>
    <w:link w:val="Heading1"/>
    <w:uiPriority w:val="9"/>
    <w:rsid w:val="00C33305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a-size-extra-large">
    <w:name w:val="a-size-extra-large"/>
    <w:basedOn w:val="DefaultParagraphFont"/>
    <w:rsid w:val="00C33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achael/Desktop/Word%20Document%20Template_202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e0bca3f-3bc4-42dc-8875-3f8e291b3b7b">
      <Terms xmlns="http://schemas.microsoft.com/office/infopath/2007/PartnerControls"/>
    </lcf76f155ced4ddcb4097134ff3c332f>
    <TaxCatchAll xmlns="df801a4b-13e1-4cd1-8f02-2b5a5a9af1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8A3D0E4CB984EA3392A2C72369E4F" ma:contentTypeVersion="" ma:contentTypeDescription="Create a new document." ma:contentTypeScope="" ma:versionID="a3ae493ff8320c9746e09fd545238922">
  <xsd:schema xmlns:xsd="http://www.w3.org/2001/XMLSchema" xmlns:xs="http://www.w3.org/2001/XMLSchema" xmlns:p="http://schemas.microsoft.com/office/2006/metadata/properties" xmlns:ns1="http://schemas.microsoft.com/sharepoint/v3" xmlns:ns2="58323645-54ad-4d5a-8fda-d05a6e95476f" xmlns:ns3="fe0bca3f-3bc4-42dc-8875-3f8e291b3b7b" xmlns:ns4="df801a4b-13e1-4cd1-8f02-2b5a5a9af19b" targetNamespace="http://schemas.microsoft.com/office/2006/metadata/properties" ma:root="true" ma:fieldsID="01734e616398c545f0a99a625f7026fa" ns1:_="" ns2:_="" ns3:_="" ns4:_="">
    <xsd:import namespace="http://schemas.microsoft.com/sharepoint/v3"/>
    <xsd:import namespace="58323645-54ad-4d5a-8fda-d05a6e95476f"/>
    <xsd:import namespace="fe0bca3f-3bc4-42dc-8875-3f8e291b3b7b"/>
    <xsd:import namespace="df801a4b-13e1-4cd1-8f02-2b5a5a9af1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23645-54ad-4d5a-8fda-d05a6e9547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bca3f-3bc4-42dc-8875-3f8e291b3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de312f3-b84d-41bb-8935-ac6a29e23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01a4b-13e1-4cd1-8f02-2b5a5a9af19b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3A3FE34-69E0-4534-BB89-717EA7188E0B}" ma:internalName="TaxCatchAll" ma:showField="CatchAllData" ma:web="{58323645-54ad-4d5a-8fda-d05a6e95476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E439E-9E5E-4418-A230-4952ECF525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0bca3f-3bc4-42dc-8875-3f8e291b3b7b"/>
    <ds:schemaRef ds:uri="df801a4b-13e1-4cd1-8f02-2b5a5a9af19b"/>
  </ds:schemaRefs>
</ds:datastoreItem>
</file>

<file path=customXml/itemProps2.xml><?xml version="1.0" encoding="utf-8"?>
<ds:datastoreItem xmlns:ds="http://schemas.openxmlformats.org/officeDocument/2006/customXml" ds:itemID="{8858C376-67B9-42AA-A926-86DA3DEE7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323645-54ad-4d5a-8fda-d05a6e95476f"/>
    <ds:schemaRef ds:uri="fe0bca3f-3bc4-42dc-8875-3f8e291b3b7b"/>
    <ds:schemaRef ds:uri="df801a4b-13e1-4cd1-8f02-2b5a5a9af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0B7BF-4A83-9142-9DFC-D5EECE595D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3C1BF6-29E1-4E5C-A2C1-D068699700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 Document Template_2020 (1).dotx</Template>
  <TotalTime>3</TotalTime>
  <Pages>5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Grace Alalade</cp:lastModifiedBy>
  <cp:revision>7</cp:revision>
  <cp:lastPrinted>2017-04-05T09:07:00Z</cp:lastPrinted>
  <dcterms:created xsi:type="dcterms:W3CDTF">2024-03-11T12:24:00Z</dcterms:created>
  <dcterms:modified xsi:type="dcterms:W3CDTF">2026-03-12T10:49:00Z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0x0101003128A3D0E4CB984EA3392A2C72369E4F</vt:lpwstr>
  </property>
</Properties>
</file>