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713E" w14:textId="77777777" w:rsidR="00585F8E" w:rsidRPr="0027503A" w:rsidRDefault="00585F8E" w:rsidP="00A8405A">
      <w:pPr>
        <w:autoSpaceDE w:val="0"/>
        <w:autoSpaceDN w:val="0"/>
        <w:adjustRightInd w:val="0"/>
        <w:spacing w:after="240" w:line="276" w:lineRule="auto"/>
        <w:rPr>
          <w:rFonts w:asciiTheme="minorHAnsi" w:eastAsiaTheme="minorHAnsi" w:hAnsiTheme="minorHAnsi" w:cs="Calibri"/>
          <w:b/>
          <w:bCs/>
          <w:color w:val="244084"/>
          <w:sz w:val="56"/>
          <w:szCs w:val="56"/>
        </w:rPr>
      </w:pPr>
    </w:p>
    <w:p w14:paraId="3AA50EE5" w14:textId="7EB52EE5" w:rsidR="00360E32" w:rsidRPr="00034095" w:rsidRDefault="00CB7225" w:rsidP="000E268A">
      <w:pPr>
        <w:autoSpaceDE w:val="0"/>
        <w:autoSpaceDN w:val="0"/>
        <w:adjustRightInd w:val="0"/>
        <w:spacing w:after="240" w:line="276" w:lineRule="auto"/>
        <w:jc w:val="center"/>
        <w:rPr>
          <w:rFonts w:ascii="Poppins" w:eastAsiaTheme="minorHAnsi" w:hAnsi="Poppins" w:cs="Poppins"/>
          <w:color w:val="162433"/>
          <w:sz w:val="44"/>
          <w:szCs w:val="44"/>
        </w:rPr>
      </w:pPr>
      <w:r>
        <w:rPr>
          <w:rFonts w:ascii="Poppins" w:eastAsiaTheme="minorHAnsi" w:hAnsi="Poppins" w:cs="Poppins"/>
          <w:b/>
          <w:bCs/>
          <w:color w:val="162433"/>
          <w:sz w:val="44"/>
          <w:szCs w:val="44"/>
        </w:rPr>
        <w:t>What should I do? (Thinking about Mission)</w:t>
      </w:r>
    </w:p>
    <w:p w14:paraId="26C152F3" w14:textId="33A3D96E" w:rsidR="00CB7225" w:rsidRPr="00CB7225" w:rsidRDefault="00CB7225" w:rsidP="00CB7225">
      <w:pPr>
        <w:autoSpaceDE w:val="0"/>
        <w:autoSpaceDN w:val="0"/>
        <w:adjustRightInd w:val="0"/>
        <w:spacing w:after="240" w:line="276" w:lineRule="auto"/>
        <w:jc w:val="center"/>
        <w:rPr>
          <w:rFonts w:ascii="Poppins" w:eastAsiaTheme="minorHAnsi" w:hAnsi="Poppins" w:cs="Poppins"/>
          <w:b/>
          <w:bCs/>
          <w:i/>
          <w:iCs/>
          <w:color w:val="1B5C9B"/>
          <w:sz w:val="36"/>
          <w:szCs w:val="36"/>
        </w:rPr>
      </w:pPr>
      <w:r>
        <w:rPr>
          <w:rFonts w:ascii="Poppins" w:eastAsiaTheme="minorHAnsi" w:hAnsi="Poppins" w:cs="Poppins"/>
          <w:b/>
          <w:bCs/>
          <w:i/>
          <w:iCs/>
          <w:color w:val="1B5C9B"/>
          <w:sz w:val="36"/>
          <w:szCs w:val="36"/>
        </w:rPr>
        <w:t xml:space="preserve">Revd Dr Hannah Steele </w:t>
      </w:r>
    </w:p>
    <w:p w14:paraId="1CB0DCA2" w14:textId="155F5ECE" w:rsidR="00CB7225" w:rsidRPr="00CB7225" w:rsidRDefault="00CB7225" w:rsidP="00CB7225">
      <w:pPr>
        <w:rPr>
          <w:rFonts w:ascii="Poppins Light" w:hAnsi="Poppins Light" w:cs="Poppins Light"/>
          <w:b/>
          <w:bCs/>
          <w:sz w:val="24"/>
          <w:szCs w:val="24"/>
        </w:rPr>
      </w:pPr>
      <w:r w:rsidRPr="00CB7225">
        <w:rPr>
          <w:rFonts w:ascii="Poppins Light" w:hAnsi="Poppins Light" w:cs="Poppins Light"/>
          <w:b/>
          <w:bCs/>
          <w:sz w:val="24"/>
          <w:szCs w:val="24"/>
        </w:rPr>
        <w:t xml:space="preserve">Part 1: What is Mission? </w:t>
      </w:r>
    </w:p>
    <w:p w14:paraId="732910B8" w14:textId="27C8D66B"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The word mission occurs sparingly in the English translation of the Bible. It stems from the Latin verb </w:t>
      </w:r>
      <w:proofErr w:type="spellStart"/>
      <w:r w:rsidRPr="00CB7225">
        <w:rPr>
          <w:rFonts w:ascii="Poppins Light" w:hAnsi="Poppins Light" w:cs="Poppins Light"/>
          <w:i/>
          <w:iCs/>
          <w:sz w:val="24"/>
          <w:szCs w:val="24"/>
        </w:rPr>
        <w:t>mitto</w:t>
      </w:r>
      <w:proofErr w:type="spellEnd"/>
      <w:r w:rsidRPr="00CB7225">
        <w:rPr>
          <w:rFonts w:ascii="Poppins Light" w:hAnsi="Poppins Light" w:cs="Poppins Light"/>
          <w:i/>
          <w:iCs/>
          <w:sz w:val="24"/>
          <w:szCs w:val="24"/>
        </w:rPr>
        <w:t xml:space="preserve"> </w:t>
      </w:r>
      <w:r w:rsidRPr="00CB7225">
        <w:rPr>
          <w:rFonts w:ascii="Poppins Light" w:hAnsi="Poppins Light" w:cs="Poppins Light"/>
          <w:sz w:val="24"/>
          <w:szCs w:val="24"/>
        </w:rPr>
        <w:t xml:space="preserve">(with </w:t>
      </w:r>
      <w:proofErr w:type="spellStart"/>
      <w:r w:rsidRPr="00CB7225">
        <w:rPr>
          <w:rFonts w:ascii="Poppins Light" w:hAnsi="Poppins Light" w:cs="Poppins Light"/>
          <w:i/>
          <w:iCs/>
          <w:sz w:val="24"/>
          <w:szCs w:val="24"/>
        </w:rPr>
        <w:t>missio</w:t>
      </w:r>
      <w:proofErr w:type="spellEnd"/>
      <w:r w:rsidRPr="00CB7225">
        <w:rPr>
          <w:rFonts w:ascii="Poppins Light" w:hAnsi="Poppins Light" w:cs="Poppins Light"/>
          <w:i/>
          <w:iCs/>
          <w:sz w:val="24"/>
          <w:szCs w:val="24"/>
        </w:rPr>
        <w:t xml:space="preserve"> </w:t>
      </w:r>
      <w:r w:rsidRPr="00CB7225">
        <w:rPr>
          <w:rFonts w:ascii="Poppins Light" w:hAnsi="Poppins Light" w:cs="Poppins Light"/>
          <w:sz w:val="24"/>
          <w:szCs w:val="24"/>
        </w:rPr>
        <w:t xml:space="preserve">being the noun form) and simply means ‘to send’. </w:t>
      </w:r>
    </w:p>
    <w:p w14:paraId="152C3E03" w14:textId="5ED69F23" w:rsidR="00CB7225" w:rsidRPr="00CB7225" w:rsidRDefault="00CB7225" w:rsidP="00CB7225">
      <w:pPr>
        <w:rPr>
          <w:rFonts w:ascii="Poppins Light" w:hAnsi="Poppins Light" w:cs="Poppins Light"/>
          <w:bCs/>
          <w:sz w:val="24"/>
          <w:szCs w:val="24"/>
        </w:rPr>
      </w:pPr>
      <w:r w:rsidRPr="00CB7225">
        <w:rPr>
          <w:rFonts w:ascii="Poppins Light" w:hAnsi="Poppins Light" w:cs="Poppins Light"/>
          <w:bCs/>
          <w:sz w:val="24"/>
          <w:szCs w:val="24"/>
        </w:rPr>
        <w:t xml:space="preserve">What has mission got to do with theology? </w:t>
      </w:r>
    </w:p>
    <w:p w14:paraId="70A52A9A" w14:textId="6AA3DA81" w:rsidR="00CB7225" w:rsidRPr="00CB7225" w:rsidRDefault="00CB7225" w:rsidP="00CB7225">
      <w:pPr>
        <w:rPr>
          <w:rFonts w:ascii="Poppins Light" w:hAnsi="Poppins Light" w:cs="Poppins Light"/>
          <w:sz w:val="24"/>
          <w:szCs w:val="24"/>
        </w:rPr>
      </w:pPr>
      <w:r w:rsidRPr="00CB7225">
        <w:rPr>
          <w:rFonts w:ascii="Poppins Light" w:hAnsi="Poppins Light" w:cs="Poppins Light"/>
          <w:noProof/>
          <w:sz w:val="24"/>
          <w:szCs w:val="24"/>
        </w:rPr>
        <w:drawing>
          <wp:inline distT="0" distB="0" distL="0" distR="0" wp14:anchorId="7296E71F" wp14:editId="222D74AB">
            <wp:extent cx="3311102" cy="1651422"/>
            <wp:effectExtent l="0" t="0" r="0" b="0"/>
            <wp:docPr id="199802515" name="Picture 1998025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1102" cy="1651422"/>
                    </a:xfrm>
                    <a:prstGeom prst="rect">
                      <a:avLst/>
                    </a:prstGeom>
                    <a:noFill/>
                    <a:ln>
                      <a:noFill/>
                    </a:ln>
                  </pic:spPr>
                </pic:pic>
              </a:graphicData>
            </a:graphic>
          </wp:inline>
        </w:drawing>
      </w:r>
    </w:p>
    <w:p w14:paraId="16ABFAE6" w14:textId="5EC51289" w:rsidR="00CB7225" w:rsidRPr="00CB7225" w:rsidRDefault="00CB7225" w:rsidP="00CB7225">
      <w:pPr>
        <w:autoSpaceDE w:val="0"/>
        <w:autoSpaceDN w:val="0"/>
        <w:adjustRightInd w:val="0"/>
        <w:rPr>
          <w:rFonts w:ascii="Poppins Light" w:hAnsi="Poppins Light" w:cs="Poppins Light"/>
          <w:sz w:val="24"/>
          <w:szCs w:val="24"/>
        </w:rPr>
      </w:pPr>
      <w:r w:rsidRPr="00CB7225">
        <w:rPr>
          <w:rFonts w:ascii="Poppins Light" w:hAnsi="Poppins Light" w:cs="Poppins Light"/>
          <w:noProof/>
          <w:sz w:val="24"/>
          <w:szCs w:val="24"/>
        </w:rPr>
        <w:drawing>
          <wp:inline distT="0" distB="0" distL="0" distR="0" wp14:anchorId="44E186E2" wp14:editId="1B005FE0">
            <wp:extent cx="2739602" cy="1013868"/>
            <wp:effectExtent l="0" t="0" r="3810" b="254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9602" cy="1013868"/>
                    </a:xfrm>
                    <a:prstGeom prst="rect">
                      <a:avLst/>
                    </a:prstGeom>
                    <a:noFill/>
                    <a:ln>
                      <a:noFill/>
                    </a:ln>
                  </pic:spPr>
                </pic:pic>
              </a:graphicData>
            </a:graphic>
          </wp:inline>
        </w:drawing>
      </w:r>
      <w:r w:rsidRPr="00CB7225">
        <w:rPr>
          <w:rFonts w:ascii="Poppins Light" w:hAnsi="Poppins Light" w:cs="Poppins Light"/>
          <w:noProof/>
          <w:sz w:val="24"/>
          <w:szCs w:val="24"/>
        </w:rPr>
        <w:drawing>
          <wp:inline distT="0" distB="0" distL="0" distR="0" wp14:anchorId="786ACAB2" wp14:editId="33EF02F4">
            <wp:extent cx="3425402" cy="1278728"/>
            <wp:effectExtent l="0" t="0" r="381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5402" cy="1278728"/>
                    </a:xfrm>
                    <a:prstGeom prst="rect">
                      <a:avLst/>
                    </a:prstGeom>
                    <a:noFill/>
                    <a:ln>
                      <a:noFill/>
                    </a:ln>
                  </pic:spPr>
                </pic:pic>
              </a:graphicData>
            </a:graphic>
          </wp:inline>
        </w:drawing>
      </w:r>
    </w:p>
    <w:p w14:paraId="6336E6D1" w14:textId="56FDD40D" w:rsidR="00CB7225" w:rsidRPr="00CB7225" w:rsidRDefault="00CB7225" w:rsidP="00CB7225">
      <w:pPr>
        <w:autoSpaceDE w:val="0"/>
        <w:autoSpaceDN w:val="0"/>
        <w:adjustRightInd w:val="0"/>
        <w:rPr>
          <w:rFonts w:ascii="Poppins Light" w:hAnsi="Poppins Light" w:cs="Poppins Light"/>
          <w:sz w:val="24"/>
          <w:szCs w:val="24"/>
        </w:rPr>
      </w:pPr>
      <w:r w:rsidRPr="00CB7225">
        <w:rPr>
          <w:rFonts w:ascii="Poppins Light" w:hAnsi="Poppins Light" w:cs="Poppins Light"/>
          <w:sz w:val="24"/>
          <w:szCs w:val="24"/>
        </w:rPr>
        <w:t xml:space="preserve"> </w:t>
      </w:r>
      <w:r>
        <w:rPr>
          <w:rFonts w:ascii="Poppins Light" w:hAnsi="Poppins Light" w:cs="Poppins Light"/>
          <w:sz w:val="24"/>
          <w:szCs w:val="24"/>
        </w:rPr>
        <w:t>‘</w:t>
      </w:r>
      <w:r w:rsidRPr="00CB7225">
        <w:rPr>
          <w:rFonts w:ascii="Poppins Light" w:hAnsi="Poppins Light" w:cs="Poppins Light"/>
          <w:sz w:val="24"/>
          <w:szCs w:val="24"/>
        </w:rPr>
        <w:t xml:space="preserve">The New Testament writers were not scholars who had the leisure to research the evidence before they put pen to paper. Rather, they wrote in the context of an “emergency situation”, of a church which, because of its missionary encounter with the world, was </w:t>
      </w:r>
      <w:r w:rsidRPr="00CB7225">
        <w:rPr>
          <w:rFonts w:ascii="Poppins Light" w:hAnsi="Poppins Light" w:cs="Poppins Light"/>
          <w:i/>
          <w:iCs/>
          <w:sz w:val="24"/>
          <w:szCs w:val="24"/>
        </w:rPr>
        <w:t>forced</w:t>
      </w:r>
      <w:r w:rsidRPr="00CB7225">
        <w:rPr>
          <w:rFonts w:ascii="Poppins Light" w:hAnsi="Poppins Light" w:cs="Poppins Light"/>
          <w:sz w:val="24"/>
          <w:szCs w:val="24"/>
        </w:rPr>
        <w:t xml:space="preserve"> to theologize.</w:t>
      </w:r>
      <w:r>
        <w:rPr>
          <w:rFonts w:ascii="Poppins Light" w:hAnsi="Poppins Light" w:cs="Poppins Light"/>
          <w:sz w:val="24"/>
          <w:szCs w:val="24"/>
        </w:rPr>
        <w:t xml:space="preserve">’ </w:t>
      </w:r>
      <w:r w:rsidRPr="00CB7225">
        <w:rPr>
          <w:rFonts w:ascii="Poppins Light" w:hAnsi="Poppins Light" w:cs="Poppins Light"/>
          <w:sz w:val="24"/>
          <w:szCs w:val="24"/>
        </w:rPr>
        <w:t xml:space="preserve">(Bosch, </w:t>
      </w:r>
      <w:r w:rsidRPr="00CB7225">
        <w:rPr>
          <w:rFonts w:ascii="Poppins Light" w:hAnsi="Poppins Light" w:cs="Poppins Light"/>
          <w:i/>
          <w:iCs/>
          <w:sz w:val="24"/>
          <w:szCs w:val="24"/>
        </w:rPr>
        <w:t xml:space="preserve">Transforming Mission </w:t>
      </w:r>
      <w:r w:rsidRPr="00CB7225">
        <w:rPr>
          <w:rFonts w:ascii="Poppins Light" w:hAnsi="Poppins Light" w:cs="Poppins Light"/>
          <w:sz w:val="24"/>
          <w:szCs w:val="24"/>
        </w:rPr>
        <w:t>p.16)</w:t>
      </w:r>
    </w:p>
    <w:p w14:paraId="4C41B99D" w14:textId="77777777" w:rsidR="00CB7225" w:rsidRPr="00CB7225" w:rsidRDefault="00CB7225" w:rsidP="00CB7225">
      <w:pPr>
        <w:ind w:left="360"/>
        <w:rPr>
          <w:rFonts w:ascii="Poppins Light" w:hAnsi="Poppins Light" w:cs="Poppins Light"/>
          <w:sz w:val="24"/>
          <w:szCs w:val="24"/>
        </w:rPr>
      </w:pPr>
    </w:p>
    <w:p w14:paraId="107AA623" w14:textId="77777777" w:rsidR="00CB7225" w:rsidRPr="00CB7225" w:rsidRDefault="00CB7225" w:rsidP="00CB7225">
      <w:pPr>
        <w:rPr>
          <w:rFonts w:ascii="Poppins Light" w:hAnsi="Poppins Light" w:cs="Poppins Light"/>
          <w:sz w:val="24"/>
          <w:szCs w:val="24"/>
        </w:rPr>
      </w:pPr>
    </w:p>
    <w:p w14:paraId="4C4447FC" w14:textId="77777777" w:rsidR="00CB7225" w:rsidRPr="00CB7225" w:rsidRDefault="00CB7225" w:rsidP="00CB7225">
      <w:pPr>
        <w:rPr>
          <w:rFonts w:ascii="Poppins Light" w:hAnsi="Poppins Light" w:cs="Poppins Light"/>
          <w:b/>
          <w:sz w:val="24"/>
          <w:szCs w:val="24"/>
        </w:rPr>
      </w:pPr>
      <w:r w:rsidRPr="00CB7225">
        <w:rPr>
          <w:rFonts w:ascii="Poppins Light" w:hAnsi="Poppins Light" w:cs="Poppins Light"/>
          <w:b/>
          <w:sz w:val="24"/>
          <w:szCs w:val="24"/>
        </w:rPr>
        <w:lastRenderedPageBreak/>
        <w:t>Foundations for Missional Theology</w:t>
      </w:r>
    </w:p>
    <w:p w14:paraId="728A5C05" w14:textId="77777777" w:rsidR="00CB7225" w:rsidRPr="00CB7225" w:rsidRDefault="00CB7225" w:rsidP="00CB7225">
      <w:pPr>
        <w:pStyle w:val="ListParagraph"/>
        <w:widowControl/>
        <w:numPr>
          <w:ilvl w:val="0"/>
          <w:numId w:val="18"/>
        </w:numPr>
        <w:spacing w:before="100" w:beforeAutospacing="1" w:after="100" w:afterAutospacing="1" w:line="336" w:lineRule="auto"/>
        <w:rPr>
          <w:rFonts w:ascii="Poppins Light" w:hAnsi="Poppins Light" w:cs="Poppins Light"/>
          <w:sz w:val="24"/>
          <w:szCs w:val="24"/>
        </w:rPr>
      </w:pPr>
      <w:r w:rsidRPr="00CB7225">
        <w:rPr>
          <w:rFonts w:ascii="Poppins Light" w:hAnsi="Poppins Light" w:cs="Poppins Light"/>
          <w:b/>
          <w:bCs/>
          <w:iCs/>
          <w:sz w:val="24"/>
          <w:szCs w:val="24"/>
        </w:rPr>
        <w:t xml:space="preserve"> </w:t>
      </w:r>
      <w:r w:rsidRPr="00CB7225">
        <w:rPr>
          <w:rFonts w:ascii="Poppins Light" w:hAnsi="Poppins Light" w:cs="Poppins Light"/>
          <w:b/>
          <w:bCs/>
          <w:iCs/>
          <w:sz w:val="24"/>
          <w:szCs w:val="24"/>
          <w:lang w:val="en-GB"/>
        </w:rPr>
        <w:t xml:space="preserve">The Mission of God. </w:t>
      </w:r>
      <w:r w:rsidRPr="00CB7225">
        <w:rPr>
          <w:rFonts w:ascii="Poppins Light" w:hAnsi="Poppins Light" w:cs="Poppins Light"/>
          <w:b/>
          <w:bCs/>
          <w:iCs/>
          <w:sz w:val="24"/>
          <w:szCs w:val="24"/>
        </w:rPr>
        <w:t>(</w:t>
      </w:r>
      <w:r w:rsidRPr="00CB7225">
        <w:rPr>
          <w:rFonts w:ascii="Poppins Light" w:hAnsi="Poppins Light" w:cs="Poppins Light"/>
          <w:b/>
          <w:bCs/>
          <w:i/>
          <w:sz w:val="24"/>
          <w:szCs w:val="24"/>
        </w:rPr>
        <w:t>Missio Dei)</w:t>
      </w:r>
    </w:p>
    <w:p w14:paraId="40F924FA" w14:textId="77777777" w:rsidR="00CB7225" w:rsidRPr="00CB7225" w:rsidRDefault="00CB7225" w:rsidP="00CB7225">
      <w:pPr>
        <w:spacing w:before="100" w:beforeAutospacing="1" w:after="100" w:afterAutospacing="1" w:line="336" w:lineRule="auto"/>
        <w:rPr>
          <w:rFonts w:ascii="Poppins Light" w:hAnsi="Poppins Light" w:cs="Poppins Light"/>
          <w:sz w:val="24"/>
          <w:szCs w:val="24"/>
        </w:rPr>
      </w:pPr>
      <w:r w:rsidRPr="00CB7225">
        <w:rPr>
          <w:rFonts w:ascii="Poppins Light" w:hAnsi="Poppins Light" w:cs="Poppins Light"/>
          <w:sz w:val="24"/>
          <w:szCs w:val="24"/>
        </w:rPr>
        <w:t xml:space="preserve">So mission has a Trinitarian basis and is </w:t>
      </w:r>
      <w:r w:rsidRPr="00CB7225">
        <w:rPr>
          <w:rFonts w:ascii="Poppins Light" w:hAnsi="Poppins Light" w:cs="Poppins Light"/>
          <w:b/>
          <w:sz w:val="24"/>
          <w:szCs w:val="24"/>
        </w:rPr>
        <w:t xml:space="preserve">theocentric </w:t>
      </w:r>
      <w:r w:rsidRPr="00CB7225">
        <w:rPr>
          <w:rFonts w:ascii="Poppins Light" w:hAnsi="Poppins Light" w:cs="Poppins Light"/>
          <w:sz w:val="24"/>
          <w:szCs w:val="24"/>
        </w:rPr>
        <w:t xml:space="preserve">rather than </w:t>
      </w:r>
      <w:r w:rsidRPr="00CB7225">
        <w:rPr>
          <w:rFonts w:ascii="Poppins Light" w:hAnsi="Poppins Light" w:cs="Poppins Light"/>
          <w:b/>
          <w:sz w:val="24"/>
          <w:szCs w:val="24"/>
        </w:rPr>
        <w:t>anthropocentric</w:t>
      </w:r>
      <w:r w:rsidRPr="00CB7225">
        <w:rPr>
          <w:rFonts w:ascii="Poppins Light" w:hAnsi="Poppins Light" w:cs="Poppins Light"/>
          <w:sz w:val="24"/>
          <w:szCs w:val="24"/>
        </w:rPr>
        <w:t xml:space="preserve">. </w:t>
      </w:r>
    </w:p>
    <w:p w14:paraId="7FB9C011" w14:textId="77777777" w:rsidR="00CB7225" w:rsidRDefault="00CB7225" w:rsidP="00CB7225">
      <w:pPr>
        <w:rPr>
          <w:rFonts w:ascii="Poppins Light" w:hAnsi="Poppins Light" w:cs="Poppins Light"/>
          <w:sz w:val="24"/>
          <w:szCs w:val="24"/>
        </w:rPr>
      </w:pPr>
      <w:r w:rsidRPr="00CB7225">
        <w:rPr>
          <w:rFonts w:ascii="Poppins Light" w:hAnsi="Poppins Light" w:cs="Poppins Light"/>
          <w:i/>
          <w:iCs/>
          <w:sz w:val="24"/>
          <w:szCs w:val="24"/>
        </w:rPr>
        <w:t xml:space="preserve">It is not the church that has a mission of salvation to fulfil to the world; it is the mission of the Son and the Spirit through the Father that includes the church, creating a church as it goes on its way […] The church participates in Christ’s messianic mission and in the creative mission of the Spirit. </w:t>
      </w:r>
      <w:r w:rsidRPr="00CB7225">
        <w:rPr>
          <w:rFonts w:ascii="Poppins Light" w:hAnsi="Poppins Light" w:cs="Poppins Light"/>
          <w:sz w:val="24"/>
          <w:szCs w:val="24"/>
        </w:rPr>
        <w:t xml:space="preserve"> </w:t>
      </w:r>
    </w:p>
    <w:p w14:paraId="310C59B9" w14:textId="62BCCAB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(Moltmann,  </w:t>
      </w:r>
      <w:r w:rsidRPr="00CB7225">
        <w:rPr>
          <w:rFonts w:ascii="Poppins Light" w:hAnsi="Poppins Light" w:cs="Poppins Light"/>
          <w:i/>
          <w:iCs/>
          <w:sz w:val="24"/>
          <w:szCs w:val="24"/>
        </w:rPr>
        <w:t>The Church in the Power of the Spirit</w:t>
      </w:r>
      <w:r w:rsidRPr="00CB7225">
        <w:rPr>
          <w:rFonts w:ascii="Poppins Light" w:hAnsi="Poppins Light" w:cs="Poppins Light"/>
          <w:sz w:val="24"/>
          <w:szCs w:val="24"/>
        </w:rPr>
        <w:t xml:space="preserve">: </w:t>
      </w:r>
      <w:r w:rsidRPr="00CB7225">
        <w:rPr>
          <w:rFonts w:ascii="Poppins Light" w:hAnsi="Poppins Light" w:cs="Poppins Light"/>
          <w:i/>
          <w:iCs/>
          <w:sz w:val="24"/>
          <w:szCs w:val="24"/>
        </w:rPr>
        <w:t>a contribution to Messianic Ecclesiology</w:t>
      </w:r>
      <w:r w:rsidRPr="00CB7225">
        <w:rPr>
          <w:rFonts w:ascii="Poppins Light" w:hAnsi="Poppins Light" w:cs="Poppins Light"/>
          <w:sz w:val="24"/>
          <w:szCs w:val="24"/>
        </w:rPr>
        <w:t xml:space="preserve"> (London: SCM Press, 1977) p.64)</w:t>
      </w:r>
    </w:p>
    <w:p w14:paraId="41DACBF3" w14:textId="77777777" w:rsidR="00CB7225" w:rsidRPr="00CB7225" w:rsidRDefault="00CB7225" w:rsidP="00CB7225">
      <w:pPr>
        <w:jc w:val="both"/>
        <w:rPr>
          <w:rFonts w:ascii="Poppins Light" w:eastAsiaTheme="majorEastAsia" w:hAnsi="Poppins Light" w:cs="Poppins Light"/>
          <w:color w:val="595959" w:themeColor="text1" w:themeTint="A6"/>
          <w:spacing w:val="15"/>
          <w:sz w:val="24"/>
          <w:szCs w:val="24"/>
        </w:rPr>
      </w:pPr>
    </w:p>
    <w:p w14:paraId="01CEF688" w14:textId="77777777" w:rsidR="00CB7225" w:rsidRPr="00CB7225" w:rsidRDefault="00CB7225" w:rsidP="00CB7225">
      <w:pPr>
        <w:jc w:val="both"/>
        <w:rPr>
          <w:rFonts w:ascii="Poppins Light" w:hAnsi="Poppins Light" w:cs="Poppins Light"/>
          <w:sz w:val="24"/>
          <w:szCs w:val="24"/>
        </w:rPr>
      </w:pPr>
      <w:r w:rsidRPr="00CB7225">
        <w:rPr>
          <w:rFonts w:ascii="Poppins Light" w:hAnsi="Poppins Light" w:cs="Poppins Light"/>
          <w:sz w:val="24"/>
          <w:szCs w:val="24"/>
        </w:rPr>
        <w:t xml:space="preserve">Genesis ch12:1-3: </w:t>
      </w:r>
      <w:r w:rsidRPr="00CB7225">
        <w:rPr>
          <w:rFonts w:ascii="Poppins Light" w:hAnsi="Poppins Light" w:cs="Poppins Light"/>
          <w:i/>
          <w:iCs/>
          <w:sz w:val="24"/>
          <w:szCs w:val="24"/>
        </w:rPr>
        <w:t>and all peoples on earth will be blessed through you.</w:t>
      </w:r>
    </w:p>
    <w:p w14:paraId="7BD47D4B" w14:textId="77777777" w:rsidR="00CB7225" w:rsidRPr="00CB7225" w:rsidRDefault="00CB7225" w:rsidP="00CB7225">
      <w:pPr>
        <w:ind w:left="935" w:right="1104"/>
        <w:jc w:val="center"/>
        <w:rPr>
          <w:rFonts w:ascii="Poppins Light" w:hAnsi="Poppins Light" w:cs="Poppins Light"/>
          <w:i/>
          <w:iCs/>
          <w:sz w:val="24"/>
          <w:szCs w:val="24"/>
        </w:rPr>
      </w:pPr>
    </w:p>
    <w:p w14:paraId="21D7A7CD" w14:textId="77777777" w:rsidR="00CB7225" w:rsidRPr="00CB7225" w:rsidRDefault="00CB7225" w:rsidP="00CB7225">
      <w:pPr>
        <w:rPr>
          <w:rFonts w:ascii="Poppins Light" w:hAnsi="Poppins Light" w:cs="Poppins Light"/>
          <w:i/>
          <w:color w:val="000000" w:themeColor="text1"/>
          <w:sz w:val="24"/>
          <w:szCs w:val="24"/>
        </w:rPr>
      </w:pPr>
      <w:r w:rsidRPr="00CB7225">
        <w:rPr>
          <w:rFonts w:ascii="Poppins Light" w:hAnsi="Poppins Light" w:cs="Poppins Light"/>
          <w:color w:val="000000" w:themeColor="text1"/>
          <w:sz w:val="24"/>
          <w:szCs w:val="24"/>
        </w:rPr>
        <w:t xml:space="preserve">Luke: 24: 27 </w:t>
      </w:r>
      <w:r w:rsidRPr="00CB7225">
        <w:rPr>
          <w:rFonts w:ascii="Poppins Light" w:hAnsi="Poppins Light" w:cs="Poppins Light"/>
          <w:i/>
          <w:color w:val="000000" w:themeColor="text1"/>
          <w:sz w:val="24"/>
          <w:szCs w:val="24"/>
        </w:rPr>
        <w:t>This is what is written. The Messiah will suffer and rise from the dead on the third day, and repentance for the forgiveness of sins will be preached in his name to all nations’.</w:t>
      </w:r>
    </w:p>
    <w:p w14:paraId="694D301F" w14:textId="77777777" w:rsidR="00CB7225" w:rsidRPr="00CB7225" w:rsidRDefault="00CB7225" w:rsidP="00CB7225">
      <w:pPr>
        <w:autoSpaceDE w:val="0"/>
        <w:autoSpaceDN w:val="0"/>
        <w:adjustRightInd w:val="0"/>
        <w:rPr>
          <w:rFonts w:ascii="Poppins Light" w:hAnsi="Poppins Light" w:cs="Poppins Light"/>
          <w:sz w:val="24"/>
          <w:szCs w:val="24"/>
        </w:rPr>
      </w:pPr>
    </w:p>
    <w:p w14:paraId="0804F3EF" w14:textId="0965C55A" w:rsidR="00CB7225" w:rsidRPr="00CB7225" w:rsidRDefault="00CB7225" w:rsidP="00CB7225">
      <w:pPr>
        <w:autoSpaceDE w:val="0"/>
        <w:autoSpaceDN w:val="0"/>
        <w:adjustRightInd w:val="0"/>
        <w:rPr>
          <w:rFonts w:ascii="Poppins Light" w:hAnsi="Poppins Light" w:cs="Poppins Light"/>
          <w:sz w:val="24"/>
          <w:szCs w:val="24"/>
        </w:rPr>
      </w:pPr>
      <w:r w:rsidRPr="00CB7225">
        <w:rPr>
          <w:rFonts w:ascii="Poppins Light" w:hAnsi="Poppins Light" w:cs="Poppins Light"/>
          <w:sz w:val="24"/>
          <w:szCs w:val="24"/>
        </w:rPr>
        <w:t xml:space="preserve"> “A church effectively engaged in mission will see that participating in the </w:t>
      </w:r>
      <w:proofErr w:type="spellStart"/>
      <w:r w:rsidRPr="00CB7225">
        <w:rPr>
          <w:rFonts w:ascii="Poppins Light" w:hAnsi="Poppins Light" w:cs="Poppins Light"/>
          <w:i/>
          <w:iCs/>
          <w:sz w:val="24"/>
          <w:szCs w:val="24"/>
        </w:rPr>
        <w:t>missio</w:t>
      </w:r>
      <w:proofErr w:type="spellEnd"/>
      <w:r w:rsidRPr="00CB7225">
        <w:rPr>
          <w:rFonts w:ascii="Poppins Light" w:hAnsi="Poppins Light" w:cs="Poppins Light"/>
          <w:i/>
          <w:iCs/>
          <w:sz w:val="24"/>
          <w:szCs w:val="24"/>
        </w:rPr>
        <w:t xml:space="preserve"> </w:t>
      </w:r>
      <w:proofErr w:type="spellStart"/>
      <w:r w:rsidRPr="00CB7225">
        <w:rPr>
          <w:rFonts w:ascii="Poppins Light" w:hAnsi="Poppins Light" w:cs="Poppins Light"/>
          <w:i/>
          <w:iCs/>
          <w:sz w:val="24"/>
          <w:szCs w:val="24"/>
        </w:rPr>
        <w:t>dei</w:t>
      </w:r>
      <w:proofErr w:type="spellEnd"/>
      <w:r w:rsidRPr="00CB7225">
        <w:rPr>
          <w:rFonts w:ascii="Poppins Light" w:hAnsi="Poppins Light" w:cs="Poppins Light"/>
          <w:sz w:val="24"/>
          <w:szCs w:val="24"/>
        </w:rPr>
        <w:t xml:space="preserve"> will involve</w:t>
      </w:r>
      <w:r>
        <w:rPr>
          <w:rFonts w:ascii="Poppins Light" w:hAnsi="Poppins Light" w:cs="Poppins Light"/>
          <w:sz w:val="24"/>
          <w:szCs w:val="24"/>
        </w:rPr>
        <w:t xml:space="preserve"> </w:t>
      </w:r>
      <w:r w:rsidRPr="00CB7225">
        <w:rPr>
          <w:rFonts w:ascii="Poppins Light" w:hAnsi="Poppins Light" w:cs="Poppins Light"/>
          <w:sz w:val="24"/>
          <w:szCs w:val="24"/>
        </w:rPr>
        <w:t xml:space="preserve">shifting emphasis from a focus on the life of the local church...to a concern for the world in its need, joys and struggles”. (Robert Warren) </w:t>
      </w:r>
    </w:p>
    <w:p w14:paraId="6F7A7C11" w14:textId="77777777" w:rsidR="00CB7225" w:rsidRPr="00CB7225" w:rsidRDefault="00CB7225" w:rsidP="00CB7225">
      <w:pPr>
        <w:autoSpaceDE w:val="0"/>
        <w:autoSpaceDN w:val="0"/>
        <w:adjustRightInd w:val="0"/>
        <w:rPr>
          <w:rFonts w:ascii="Poppins Light" w:hAnsi="Poppins Light" w:cs="Poppins Light"/>
          <w:b/>
          <w:sz w:val="24"/>
          <w:szCs w:val="24"/>
        </w:rPr>
      </w:pPr>
    </w:p>
    <w:p w14:paraId="327AEA06" w14:textId="225AC786" w:rsidR="00CB7225" w:rsidRDefault="00CB7225" w:rsidP="00CB7225">
      <w:pPr>
        <w:pStyle w:val="ListParagraph"/>
        <w:numPr>
          <w:ilvl w:val="0"/>
          <w:numId w:val="18"/>
        </w:numPr>
        <w:autoSpaceDE w:val="0"/>
        <w:autoSpaceDN w:val="0"/>
        <w:adjustRightInd w:val="0"/>
        <w:spacing w:after="0" w:line="240" w:lineRule="auto"/>
        <w:rPr>
          <w:rFonts w:ascii="Poppins Light" w:hAnsi="Poppins Light" w:cs="Poppins Light"/>
          <w:b/>
          <w:sz w:val="24"/>
          <w:szCs w:val="24"/>
        </w:rPr>
      </w:pPr>
      <w:r w:rsidRPr="00CB7225">
        <w:rPr>
          <w:rFonts w:ascii="Poppins Light" w:hAnsi="Poppins Light" w:cs="Poppins Light"/>
          <w:b/>
          <w:sz w:val="24"/>
          <w:szCs w:val="24"/>
        </w:rPr>
        <w:t>Mission and Jesus</w:t>
      </w:r>
    </w:p>
    <w:p w14:paraId="2A1D03E5" w14:textId="77777777" w:rsidR="009A1FCB" w:rsidRDefault="009A1FCB" w:rsidP="00CB7225">
      <w:pPr>
        <w:rPr>
          <w:rFonts w:ascii="Poppins Light" w:hAnsi="Poppins Light" w:cs="Poppins Light"/>
          <w:sz w:val="24"/>
          <w:szCs w:val="24"/>
        </w:rPr>
      </w:pPr>
    </w:p>
    <w:p w14:paraId="3070C23F" w14:textId="26DA91ED"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Missio = Sending </w:t>
      </w:r>
    </w:p>
    <w:p w14:paraId="70D8AB19" w14:textId="77777777" w:rsidR="00CB7225" w:rsidRPr="00CB7225" w:rsidRDefault="00CB7225" w:rsidP="00CB7225">
      <w:pPr>
        <w:rPr>
          <w:rFonts w:ascii="Poppins Light" w:hAnsi="Poppins Light" w:cs="Poppins Light"/>
          <w:sz w:val="24"/>
          <w:szCs w:val="24"/>
        </w:rPr>
      </w:pPr>
    </w:p>
    <w:p w14:paraId="4328D179"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lastRenderedPageBreak/>
        <w:t xml:space="preserve">3 </w:t>
      </w:r>
      <w:proofErr w:type="spellStart"/>
      <w:r w:rsidRPr="00CB7225">
        <w:rPr>
          <w:rFonts w:ascii="Poppins Light" w:hAnsi="Poppins Light" w:cs="Poppins Light"/>
          <w:sz w:val="24"/>
          <w:szCs w:val="24"/>
        </w:rPr>
        <w:t>Sendings</w:t>
      </w:r>
      <w:proofErr w:type="spellEnd"/>
      <w:r w:rsidRPr="00CB7225">
        <w:rPr>
          <w:rFonts w:ascii="Poppins Light" w:hAnsi="Poppins Light" w:cs="Poppins Light"/>
          <w:sz w:val="24"/>
          <w:szCs w:val="24"/>
        </w:rPr>
        <w:t xml:space="preserve"> in the New Testament</w:t>
      </w:r>
    </w:p>
    <w:p w14:paraId="0FF8DE4F" w14:textId="77777777" w:rsidR="00CB7225" w:rsidRPr="00CB7225" w:rsidRDefault="00CB7225" w:rsidP="00CB7225">
      <w:pPr>
        <w:rPr>
          <w:rFonts w:ascii="Poppins Light" w:hAnsi="Poppins Light" w:cs="Poppins Light"/>
          <w:sz w:val="24"/>
          <w:szCs w:val="24"/>
        </w:rPr>
      </w:pPr>
    </w:p>
    <w:p w14:paraId="59753DE3" w14:textId="77777777" w:rsidR="00CB7225" w:rsidRPr="00CB7225" w:rsidRDefault="00CB7225" w:rsidP="00CB7225">
      <w:pPr>
        <w:pStyle w:val="ListParagraph"/>
        <w:widowControl/>
        <w:numPr>
          <w:ilvl w:val="0"/>
          <w:numId w:val="17"/>
        </w:numPr>
        <w:spacing w:after="0" w:line="240" w:lineRule="auto"/>
        <w:rPr>
          <w:rFonts w:ascii="Poppins Light" w:hAnsi="Poppins Light" w:cs="Poppins Light"/>
          <w:sz w:val="24"/>
          <w:szCs w:val="24"/>
        </w:rPr>
      </w:pPr>
      <w:r w:rsidRPr="00CB7225">
        <w:rPr>
          <w:rFonts w:ascii="Poppins Light" w:hAnsi="Poppins Light" w:cs="Poppins Light"/>
          <w:sz w:val="24"/>
          <w:szCs w:val="24"/>
        </w:rPr>
        <w:t>The sending of the Son (Luke 9:48, John 3:16-17)</w:t>
      </w:r>
    </w:p>
    <w:p w14:paraId="01D4085B" w14:textId="77777777" w:rsidR="00CB7225" w:rsidRPr="00CB7225" w:rsidRDefault="00CB7225" w:rsidP="00CB7225">
      <w:pPr>
        <w:pStyle w:val="ListParagraph"/>
        <w:rPr>
          <w:rFonts w:ascii="Poppins Light" w:hAnsi="Poppins Light" w:cs="Poppins Light"/>
          <w:sz w:val="24"/>
          <w:szCs w:val="24"/>
        </w:rPr>
      </w:pPr>
    </w:p>
    <w:p w14:paraId="3E514B33" w14:textId="77777777" w:rsidR="00CB7225" w:rsidRPr="00CB7225" w:rsidRDefault="00CB7225" w:rsidP="00CB7225">
      <w:pPr>
        <w:pStyle w:val="ListParagraph"/>
        <w:widowControl/>
        <w:numPr>
          <w:ilvl w:val="0"/>
          <w:numId w:val="19"/>
        </w:numPr>
        <w:spacing w:after="0" w:line="240" w:lineRule="auto"/>
        <w:rPr>
          <w:rFonts w:ascii="Poppins Light" w:hAnsi="Poppins Light" w:cs="Poppins Light"/>
          <w:sz w:val="24"/>
          <w:szCs w:val="24"/>
        </w:rPr>
      </w:pPr>
      <w:r w:rsidRPr="00CB7225">
        <w:rPr>
          <w:rFonts w:ascii="Poppins Light" w:hAnsi="Poppins Light" w:cs="Poppins Light"/>
          <w:sz w:val="24"/>
          <w:szCs w:val="24"/>
        </w:rPr>
        <w:t xml:space="preserve">The sending of the Spirit (John 14:26). </w:t>
      </w:r>
    </w:p>
    <w:p w14:paraId="4FBEA996" w14:textId="77777777" w:rsidR="00CB7225" w:rsidRPr="00CB7225" w:rsidRDefault="00CB7225" w:rsidP="00CB7225">
      <w:pPr>
        <w:pStyle w:val="ListParagraph"/>
        <w:rPr>
          <w:rFonts w:ascii="Poppins Light" w:hAnsi="Poppins Light" w:cs="Poppins Light"/>
          <w:sz w:val="24"/>
          <w:szCs w:val="24"/>
        </w:rPr>
      </w:pPr>
    </w:p>
    <w:p w14:paraId="607CC9F7" w14:textId="77777777" w:rsidR="00CB7225" w:rsidRPr="00CB7225" w:rsidRDefault="00CB7225" w:rsidP="00CB7225">
      <w:pPr>
        <w:pStyle w:val="ListParagraph"/>
        <w:widowControl/>
        <w:numPr>
          <w:ilvl w:val="0"/>
          <w:numId w:val="19"/>
        </w:numPr>
        <w:spacing w:after="0" w:line="240" w:lineRule="auto"/>
        <w:rPr>
          <w:rFonts w:ascii="Poppins Light" w:hAnsi="Poppins Light" w:cs="Poppins Light"/>
          <w:sz w:val="24"/>
          <w:szCs w:val="24"/>
        </w:rPr>
      </w:pPr>
      <w:r w:rsidRPr="00CB7225">
        <w:rPr>
          <w:rFonts w:ascii="Poppins Light" w:hAnsi="Poppins Light" w:cs="Poppins Light"/>
          <w:sz w:val="24"/>
          <w:szCs w:val="24"/>
        </w:rPr>
        <w:t xml:space="preserve">The sending of the church  (John 17:18). </w:t>
      </w:r>
    </w:p>
    <w:p w14:paraId="2E5CE6D8" w14:textId="77777777" w:rsidR="00CB7225" w:rsidRPr="00CB7225" w:rsidRDefault="00CB7225" w:rsidP="00CB7225">
      <w:pPr>
        <w:pStyle w:val="ListParagraph"/>
        <w:rPr>
          <w:rFonts w:ascii="Poppins Light" w:hAnsi="Poppins Light" w:cs="Poppins Light"/>
          <w:i/>
          <w:iCs/>
          <w:sz w:val="24"/>
          <w:szCs w:val="24"/>
        </w:rPr>
      </w:pPr>
    </w:p>
    <w:p w14:paraId="3D10A557"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i/>
          <w:iCs/>
          <w:sz w:val="24"/>
          <w:szCs w:val="24"/>
        </w:rPr>
        <w:t>‘Peace be with you. As the Father has sent me, so I send you’. When he had said this, he breathed on them and said to them, ‘Receive the Holy Spirit’.</w:t>
      </w:r>
      <w:r w:rsidRPr="00CB7225">
        <w:rPr>
          <w:rFonts w:ascii="Poppins Light" w:hAnsi="Poppins Light" w:cs="Poppins Light"/>
          <w:sz w:val="24"/>
          <w:szCs w:val="24"/>
        </w:rPr>
        <w:t xml:space="preserve"> (John 20:20-21)</w:t>
      </w:r>
    </w:p>
    <w:p w14:paraId="42A3CF46" w14:textId="77777777" w:rsidR="00CB7225" w:rsidRPr="00CB7225" w:rsidRDefault="00CB7225" w:rsidP="00CB7225">
      <w:pPr>
        <w:rPr>
          <w:rFonts w:ascii="Poppins Light" w:hAnsi="Poppins Light" w:cs="Poppins Light"/>
          <w:b/>
          <w:i/>
          <w:sz w:val="24"/>
          <w:szCs w:val="24"/>
          <w:u w:val="single"/>
        </w:rPr>
      </w:pPr>
    </w:p>
    <w:p w14:paraId="1E61F9EE" w14:textId="33067FC0" w:rsidR="00CB7225" w:rsidRPr="00CB7225" w:rsidRDefault="00CB7225" w:rsidP="00CB7225">
      <w:pPr>
        <w:rPr>
          <w:rFonts w:ascii="Poppins Light" w:hAnsi="Poppins Light" w:cs="Poppins Light"/>
          <w:b/>
          <w:i/>
          <w:sz w:val="24"/>
          <w:szCs w:val="24"/>
          <w:u w:val="single"/>
        </w:rPr>
      </w:pPr>
      <w:r w:rsidRPr="00CB7225">
        <w:rPr>
          <w:rFonts w:ascii="Poppins Light" w:hAnsi="Poppins Light" w:cs="Poppins Light"/>
          <w:b/>
          <w:i/>
          <w:sz w:val="24"/>
          <w:szCs w:val="24"/>
          <w:u w:val="single"/>
        </w:rPr>
        <w:t>Jesus’ Mission Manifesto</w:t>
      </w:r>
    </w:p>
    <w:p w14:paraId="2FBDD3D6"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Luke 4: 16-21  </w:t>
      </w:r>
    </w:p>
    <w:p w14:paraId="32F75200" w14:textId="1B5FC73D"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Jubilee  the Year of the Lord’s </w:t>
      </w:r>
      <w:proofErr w:type="spellStart"/>
      <w:r w:rsidRPr="00CB7225">
        <w:rPr>
          <w:rFonts w:ascii="Poppins Light" w:hAnsi="Poppins Light" w:cs="Poppins Light"/>
          <w:sz w:val="24"/>
          <w:szCs w:val="24"/>
        </w:rPr>
        <w:t>Favour</w:t>
      </w:r>
      <w:proofErr w:type="spellEnd"/>
      <w:r w:rsidRPr="00CB7225">
        <w:rPr>
          <w:rFonts w:ascii="Poppins Light" w:hAnsi="Poppins Light" w:cs="Poppins Light"/>
          <w:sz w:val="24"/>
          <w:szCs w:val="24"/>
        </w:rPr>
        <w:t xml:space="preserve"> </w:t>
      </w:r>
    </w:p>
    <w:p w14:paraId="55119CB8" w14:textId="77777777" w:rsidR="00CB7225" w:rsidRPr="00CB7225" w:rsidRDefault="00CB7225" w:rsidP="00CB7225">
      <w:pPr>
        <w:rPr>
          <w:rFonts w:ascii="Poppins Light" w:hAnsi="Poppins Light" w:cs="Poppins Light"/>
          <w:b/>
          <w:sz w:val="24"/>
          <w:szCs w:val="24"/>
          <w:u w:val="single"/>
        </w:rPr>
      </w:pPr>
      <w:r w:rsidRPr="00CB7225">
        <w:rPr>
          <w:rFonts w:ascii="Poppins Light" w:hAnsi="Poppins Light" w:cs="Poppins Light"/>
          <w:sz w:val="24"/>
          <w:szCs w:val="24"/>
        </w:rPr>
        <w:t xml:space="preserve">Who receives God’s blessing? </w:t>
      </w:r>
    </w:p>
    <w:p w14:paraId="1FB62D11" w14:textId="77777777" w:rsidR="00CB7225" w:rsidRPr="00CB7225" w:rsidRDefault="00CB7225" w:rsidP="00CB7225">
      <w:pPr>
        <w:rPr>
          <w:rFonts w:ascii="Poppins Light" w:hAnsi="Poppins Light" w:cs="Poppins Light"/>
          <w:b/>
          <w:sz w:val="24"/>
          <w:szCs w:val="24"/>
          <w:u w:val="single"/>
        </w:rPr>
      </w:pPr>
    </w:p>
    <w:p w14:paraId="2C68A38A" w14:textId="446B2482" w:rsidR="00CB7225" w:rsidRPr="00CB7225" w:rsidRDefault="00CB7225" w:rsidP="00CB7225">
      <w:pPr>
        <w:rPr>
          <w:rFonts w:ascii="Poppins Light" w:hAnsi="Poppins Light" w:cs="Poppins Light"/>
          <w:b/>
          <w:sz w:val="24"/>
          <w:szCs w:val="24"/>
          <w:u w:val="single"/>
        </w:rPr>
      </w:pPr>
      <w:r w:rsidRPr="00CB7225">
        <w:rPr>
          <w:rFonts w:ascii="Poppins Light" w:hAnsi="Poppins Light" w:cs="Poppins Light"/>
          <w:b/>
          <w:sz w:val="24"/>
          <w:szCs w:val="24"/>
          <w:u w:val="single"/>
        </w:rPr>
        <w:t>Jesus’ Mission Mandate.</w:t>
      </w:r>
    </w:p>
    <w:p w14:paraId="4556A62C"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Matthew 28: 19-20 </w:t>
      </w:r>
    </w:p>
    <w:p w14:paraId="2831B2F0" w14:textId="77777777" w:rsidR="00CB7225" w:rsidRPr="00CB7225" w:rsidRDefault="00CB7225" w:rsidP="00CB7225">
      <w:pPr>
        <w:rPr>
          <w:rFonts w:ascii="Poppins Light" w:hAnsi="Poppins Light" w:cs="Poppins Light"/>
          <w:b/>
          <w:sz w:val="24"/>
          <w:szCs w:val="24"/>
        </w:rPr>
      </w:pPr>
    </w:p>
    <w:p w14:paraId="72026D1E" w14:textId="77777777" w:rsidR="00CB7225" w:rsidRPr="00CB7225" w:rsidRDefault="00CB7225" w:rsidP="00CB7225">
      <w:pPr>
        <w:autoSpaceDE w:val="0"/>
        <w:autoSpaceDN w:val="0"/>
        <w:adjustRightInd w:val="0"/>
        <w:rPr>
          <w:rFonts w:ascii="Poppins Light" w:hAnsi="Poppins Light" w:cs="Poppins Light"/>
          <w:b/>
          <w:sz w:val="24"/>
          <w:szCs w:val="24"/>
        </w:rPr>
      </w:pPr>
    </w:p>
    <w:p w14:paraId="45A0CB59" w14:textId="77777777" w:rsidR="00CB7225" w:rsidRPr="00CB7225" w:rsidRDefault="00CB7225" w:rsidP="00CB7225">
      <w:pPr>
        <w:autoSpaceDE w:val="0"/>
        <w:autoSpaceDN w:val="0"/>
        <w:adjustRightInd w:val="0"/>
        <w:rPr>
          <w:rFonts w:ascii="Poppins Light" w:hAnsi="Poppins Light" w:cs="Poppins Light"/>
          <w:b/>
          <w:sz w:val="24"/>
          <w:szCs w:val="24"/>
        </w:rPr>
      </w:pPr>
      <w:r w:rsidRPr="00CB7225">
        <w:rPr>
          <w:rFonts w:ascii="Poppins Light" w:hAnsi="Poppins Light" w:cs="Poppins Light"/>
          <w:b/>
          <w:sz w:val="24"/>
          <w:szCs w:val="24"/>
        </w:rPr>
        <w:t>c. Mission and the Holy Spirit</w:t>
      </w:r>
    </w:p>
    <w:p w14:paraId="44A5EFD8" w14:textId="77777777" w:rsidR="00CB7225" w:rsidRPr="00CB7225" w:rsidRDefault="00CB7225" w:rsidP="00CB7225">
      <w:pPr>
        <w:rPr>
          <w:rFonts w:ascii="Poppins Light" w:hAnsi="Poppins Light" w:cs="Poppins Light"/>
          <w:sz w:val="24"/>
          <w:szCs w:val="24"/>
        </w:rPr>
      </w:pPr>
    </w:p>
    <w:p w14:paraId="2CEF1B7E"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 xml:space="preserve">Acts 2: Pentecost – enabling the Gospel proclamation in a myriad of languages. </w:t>
      </w:r>
    </w:p>
    <w:p w14:paraId="6BFE8B6F" w14:textId="77777777" w:rsidR="00CB7225" w:rsidRPr="00CB7225" w:rsidRDefault="00CB7225" w:rsidP="00CB7225">
      <w:pPr>
        <w:rPr>
          <w:rFonts w:ascii="Poppins Light" w:hAnsi="Poppins Light" w:cs="Poppins Light"/>
          <w:sz w:val="24"/>
          <w:szCs w:val="24"/>
        </w:rPr>
      </w:pPr>
    </w:p>
    <w:p w14:paraId="1F381949"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Acts 4: 31 Empowering the disciples to  preach the Gospel</w:t>
      </w:r>
    </w:p>
    <w:p w14:paraId="462ED804" w14:textId="77777777" w:rsidR="00CB7225" w:rsidRPr="00CB7225" w:rsidRDefault="00CB7225" w:rsidP="00CB7225">
      <w:pPr>
        <w:rPr>
          <w:rFonts w:ascii="Poppins Light" w:hAnsi="Poppins Light" w:cs="Poppins Light"/>
          <w:sz w:val="24"/>
          <w:szCs w:val="24"/>
        </w:rPr>
      </w:pPr>
    </w:p>
    <w:p w14:paraId="7934C486" w14:textId="622115DA" w:rsidR="00CB7225" w:rsidRDefault="00CB7225" w:rsidP="00CB7225">
      <w:pPr>
        <w:rPr>
          <w:rFonts w:ascii="Poppins Light" w:hAnsi="Poppins Light" w:cs="Poppins Light"/>
          <w:sz w:val="24"/>
          <w:szCs w:val="24"/>
        </w:rPr>
      </w:pPr>
      <w:r w:rsidRPr="00CB7225">
        <w:rPr>
          <w:rFonts w:ascii="Poppins Light" w:hAnsi="Poppins Light" w:cs="Poppins Light"/>
          <w:sz w:val="24"/>
          <w:szCs w:val="24"/>
        </w:rPr>
        <w:t>Acts 10 – Peter prompted to go to Gentle Cornelius</w:t>
      </w:r>
    </w:p>
    <w:p w14:paraId="61C42270" w14:textId="77777777" w:rsidR="00CB7225" w:rsidRPr="00CB7225" w:rsidRDefault="00CB7225" w:rsidP="00CB7225">
      <w:pPr>
        <w:rPr>
          <w:rFonts w:ascii="Poppins Light" w:hAnsi="Poppins Light" w:cs="Poppins Light"/>
          <w:sz w:val="24"/>
          <w:szCs w:val="24"/>
        </w:rPr>
      </w:pPr>
    </w:p>
    <w:p w14:paraId="78643AA4"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i/>
          <w:sz w:val="24"/>
          <w:szCs w:val="24"/>
        </w:rPr>
        <w:t xml:space="preserve">We have imagined ourselves to be, and we have acted so as to become </w:t>
      </w:r>
      <w:proofErr w:type="spellStart"/>
      <w:r w:rsidRPr="00CB7225">
        <w:rPr>
          <w:rFonts w:ascii="Poppins Light" w:hAnsi="Poppins Light" w:cs="Poppins Light"/>
          <w:i/>
          <w:sz w:val="24"/>
          <w:szCs w:val="24"/>
        </w:rPr>
        <w:t>indispensible</w:t>
      </w:r>
      <w:proofErr w:type="spellEnd"/>
      <w:r w:rsidRPr="00CB7225">
        <w:rPr>
          <w:rFonts w:ascii="Poppins Light" w:hAnsi="Poppins Light" w:cs="Poppins Light"/>
          <w:i/>
          <w:sz w:val="24"/>
          <w:szCs w:val="24"/>
        </w:rPr>
        <w:t>. In everything we have taught our converts to turn to us, to accept our guidance. We have asked nothing from them but obedience. We have educated our converts to put us in the place of Christ. We believe that it is the Holy Spirit of Christ which inspires and guides us; we cannot believe that the same Spirit will inspire and guide them</w:t>
      </w:r>
      <w:r w:rsidRPr="00CB7225">
        <w:rPr>
          <w:rFonts w:ascii="Poppins Light" w:hAnsi="Poppins Light" w:cs="Poppins Light"/>
          <w:sz w:val="24"/>
          <w:szCs w:val="24"/>
        </w:rPr>
        <w:t xml:space="preserve">. </w:t>
      </w:r>
    </w:p>
    <w:p w14:paraId="382AB06C" w14:textId="77777777"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(Roland Allen, Missionary methods: St Paul’s or ours? p.145)</w:t>
      </w:r>
    </w:p>
    <w:p w14:paraId="58BEE90A" w14:textId="77777777" w:rsidR="00CB7225" w:rsidRPr="00CB7225" w:rsidRDefault="00CB7225" w:rsidP="00CB7225">
      <w:pPr>
        <w:rPr>
          <w:rFonts w:ascii="Poppins Light" w:hAnsi="Poppins Light" w:cs="Poppins Light"/>
          <w:sz w:val="24"/>
          <w:szCs w:val="24"/>
        </w:rPr>
      </w:pPr>
    </w:p>
    <w:p w14:paraId="06F99F32" w14:textId="77777777" w:rsidR="00CB7225" w:rsidRPr="00CB7225" w:rsidRDefault="00CB7225" w:rsidP="00CB7225">
      <w:pPr>
        <w:rPr>
          <w:rFonts w:ascii="Poppins Light" w:hAnsi="Poppins Light" w:cs="Poppins Light"/>
          <w:b/>
          <w:bCs/>
          <w:sz w:val="24"/>
          <w:szCs w:val="24"/>
        </w:rPr>
      </w:pPr>
    </w:p>
    <w:p w14:paraId="5D80919D" w14:textId="3C6A07EB" w:rsidR="00CB7225" w:rsidRPr="00CB7225" w:rsidRDefault="00CB7225" w:rsidP="00CB7225">
      <w:pPr>
        <w:rPr>
          <w:rFonts w:ascii="Poppins Light" w:hAnsi="Poppins Light" w:cs="Poppins Light"/>
          <w:b/>
          <w:bCs/>
          <w:sz w:val="24"/>
          <w:szCs w:val="24"/>
        </w:rPr>
      </w:pPr>
      <w:r w:rsidRPr="00CB7225">
        <w:rPr>
          <w:rFonts w:ascii="Poppins Light" w:hAnsi="Poppins Light" w:cs="Poppins Light"/>
          <w:b/>
          <w:bCs/>
          <w:sz w:val="24"/>
          <w:szCs w:val="24"/>
        </w:rPr>
        <w:t xml:space="preserve">Part 2: What Does Mission look like? </w:t>
      </w:r>
    </w:p>
    <w:p w14:paraId="3E1D410F" w14:textId="77777777" w:rsidR="00CB7225" w:rsidRDefault="00CB7225" w:rsidP="00CB7225">
      <w:pPr>
        <w:rPr>
          <w:rFonts w:ascii="Poppins Light" w:hAnsi="Poppins Light" w:cs="Poppins Light"/>
          <w:sz w:val="24"/>
          <w:szCs w:val="24"/>
        </w:rPr>
      </w:pPr>
    </w:p>
    <w:p w14:paraId="65DCEB6B" w14:textId="0A035D41" w:rsidR="00CB7225" w:rsidRPr="00CB7225" w:rsidRDefault="00CB7225" w:rsidP="00CB7225">
      <w:pPr>
        <w:rPr>
          <w:rFonts w:ascii="Poppins Light" w:hAnsi="Poppins Light" w:cs="Poppins Light"/>
          <w:sz w:val="24"/>
          <w:szCs w:val="24"/>
        </w:rPr>
      </w:pPr>
      <w:r w:rsidRPr="00CB7225">
        <w:rPr>
          <w:rFonts w:ascii="Poppins Light" w:hAnsi="Poppins Light" w:cs="Poppins Light"/>
          <w:sz w:val="24"/>
          <w:szCs w:val="24"/>
        </w:rPr>
        <w:t>3</w:t>
      </w:r>
      <w:r w:rsidRPr="00CB7225">
        <w:rPr>
          <w:rFonts w:ascii="Poppins Light" w:hAnsi="Poppins Light" w:cs="Poppins Light"/>
          <w:sz w:val="24"/>
          <w:szCs w:val="24"/>
          <w:vertAlign w:val="superscript"/>
        </w:rPr>
        <w:t>rd</w:t>
      </w:r>
      <w:r w:rsidRPr="00CB7225">
        <w:rPr>
          <w:rFonts w:ascii="Poppins Light" w:hAnsi="Poppins Light" w:cs="Poppins Light"/>
          <w:sz w:val="24"/>
          <w:szCs w:val="24"/>
        </w:rPr>
        <w:t xml:space="preserve"> Lausanne Congress on Global evangelization in Cape Town in 2010:</w:t>
      </w:r>
    </w:p>
    <w:p w14:paraId="674058A3" w14:textId="77777777" w:rsidR="00CB7225" w:rsidRPr="00CB7225" w:rsidRDefault="00CB7225" w:rsidP="00CB7225">
      <w:pPr>
        <w:rPr>
          <w:rFonts w:ascii="Poppins Light" w:hAnsi="Poppins Light" w:cs="Poppins Light"/>
          <w:i/>
          <w:sz w:val="24"/>
          <w:szCs w:val="24"/>
        </w:rPr>
      </w:pPr>
      <w:r w:rsidRPr="00CB7225">
        <w:rPr>
          <w:rFonts w:ascii="Poppins Light" w:hAnsi="Poppins Light" w:cs="Poppins Light"/>
          <w:i/>
          <w:sz w:val="24"/>
          <w:szCs w:val="24"/>
        </w:rPr>
        <w:t xml:space="preserve">We are committed to world mission, because it is central to our understanding of God, the Bible, the Church, Human history and the ultimate future. The whole Bible reveals the mission of God to bring all things in heaven and earth into unity under Christ, reconciling them through the blood of his cross. In fulfilling his mission, God will transform the creation broken by sin and evil into the new creation in which there is no more sin or curse. </w:t>
      </w:r>
    </w:p>
    <w:p w14:paraId="2A954D38" w14:textId="77777777" w:rsidR="00CB7225" w:rsidRPr="00CB7225" w:rsidRDefault="00CB7225" w:rsidP="00CB7225">
      <w:pPr>
        <w:pStyle w:val="NormalWeb"/>
        <w:shd w:val="clear" w:color="auto" w:fill="FFFFFF"/>
        <w:spacing w:before="0" w:beforeAutospacing="0" w:after="150" w:afterAutospacing="0"/>
        <w:rPr>
          <w:rFonts w:ascii="Poppins Light" w:hAnsi="Poppins Light" w:cs="Poppins Light"/>
          <w:color w:val="404040"/>
        </w:rPr>
      </w:pPr>
    </w:p>
    <w:p w14:paraId="3CC01551" w14:textId="77777777" w:rsidR="00CB7225" w:rsidRPr="00CB7225" w:rsidRDefault="00CB7225" w:rsidP="00CB7225">
      <w:pPr>
        <w:pStyle w:val="NormalWeb"/>
        <w:shd w:val="clear" w:color="auto" w:fill="FFFFFF"/>
        <w:spacing w:before="0" w:beforeAutospacing="0" w:after="150" w:afterAutospacing="0"/>
        <w:rPr>
          <w:rFonts w:ascii="Poppins Light" w:hAnsi="Poppins Light" w:cs="Poppins Light"/>
          <w:color w:val="404040"/>
        </w:rPr>
      </w:pPr>
      <w:r w:rsidRPr="00CB7225">
        <w:rPr>
          <w:rFonts w:ascii="Poppins Light" w:hAnsi="Poppins Light" w:cs="Poppins Light"/>
          <w:color w:val="404040"/>
        </w:rPr>
        <w:t>The Five Marks of Mission:</w:t>
      </w:r>
    </w:p>
    <w:p w14:paraId="2FFE9234" w14:textId="77777777" w:rsidR="00CB7225" w:rsidRPr="00CB7225" w:rsidRDefault="00CB7225" w:rsidP="00CB7225">
      <w:pPr>
        <w:widowControl/>
        <w:numPr>
          <w:ilvl w:val="0"/>
          <w:numId w:val="20"/>
        </w:numPr>
        <w:shd w:val="clear" w:color="auto" w:fill="FFFFFF"/>
        <w:spacing w:before="100" w:beforeAutospacing="1" w:after="100" w:afterAutospacing="1" w:line="240" w:lineRule="auto"/>
        <w:rPr>
          <w:rFonts w:ascii="Poppins Light" w:eastAsia="Times New Roman" w:hAnsi="Poppins Light" w:cs="Poppins Light"/>
          <w:color w:val="404040"/>
          <w:sz w:val="24"/>
          <w:szCs w:val="24"/>
          <w:lang w:val="en-GB"/>
        </w:rPr>
      </w:pPr>
      <w:r w:rsidRPr="00CB7225">
        <w:rPr>
          <w:rFonts w:ascii="Poppins Light" w:eastAsia="Times New Roman" w:hAnsi="Poppins Light" w:cs="Poppins Light"/>
          <w:color w:val="404040"/>
          <w:sz w:val="24"/>
          <w:szCs w:val="24"/>
          <w:lang w:val="en-GB"/>
        </w:rPr>
        <w:lastRenderedPageBreak/>
        <w:t>To proclaim the Good News of the Kingdom</w:t>
      </w:r>
    </w:p>
    <w:p w14:paraId="543B9D32" w14:textId="77777777" w:rsidR="00CB7225" w:rsidRPr="00CB7225" w:rsidRDefault="00CB7225" w:rsidP="00CB7225">
      <w:pPr>
        <w:widowControl/>
        <w:numPr>
          <w:ilvl w:val="0"/>
          <w:numId w:val="20"/>
        </w:numPr>
        <w:shd w:val="clear" w:color="auto" w:fill="FFFFFF"/>
        <w:spacing w:before="100" w:beforeAutospacing="1" w:after="100" w:afterAutospacing="1" w:line="240" w:lineRule="auto"/>
        <w:rPr>
          <w:rFonts w:ascii="Poppins Light" w:eastAsia="Times New Roman" w:hAnsi="Poppins Light" w:cs="Poppins Light"/>
          <w:color w:val="404040"/>
          <w:sz w:val="24"/>
          <w:szCs w:val="24"/>
          <w:lang w:val="en-GB"/>
        </w:rPr>
      </w:pPr>
      <w:r w:rsidRPr="00CB7225">
        <w:rPr>
          <w:rFonts w:ascii="Poppins Light" w:eastAsia="Times New Roman" w:hAnsi="Poppins Light" w:cs="Poppins Light"/>
          <w:color w:val="404040"/>
          <w:sz w:val="24"/>
          <w:szCs w:val="24"/>
          <w:lang w:val="en-GB"/>
        </w:rPr>
        <w:t>To teach, baptise and nurture new believers</w:t>
      </w:r>
    </w:p>
    <w:p w14:paraId="0E0A6BDF" w14:textId="77777777" w:rsidR="00CB7225" w:rsidRPr="00CB7225" w:rsidRDefault="00CB7225" w:rsidP="00CB7225">
      <w:pPr>
        <w:widowControl/>
        <w:numPr>
          <w:ilvl w:val="0"/>
          <w:numId w:val="20"/>
        </w:numPr>
        <w:shd w:val="clear" w:color="auto" w:fill="FFFFFF"/>
        <w:spacing w:before="100" w:beforeAutospacing="1" w:after="100" w:afterAutospacing="1" w:line="240" w:lineRule="auto"/>
        <w:rPr>
          <w:rFonts w:ascii="Poppins Light" w:eastAsia="Times New Roman" w:hAnsi="Poppins Light" w:cs="Poppins Light"/>
          <w:color w:val="404040"/>
          <w:sz w:val="24"/>
          <w:szCs w:val="24"/>
          <w:lang w:val="en-GB"/>
        </w:rPr>
      </w:pPr>
      <w:r w:rsidRPr="00CB7225">
        <w:rPr>
          <w:rFonts w:ascii="Poppins Light" w:eastAsia="Times New Roman" w:hAnsi="Poppins Light" w:cs="Poppins Light"/>
          <w:color w:val="404040"/>
          <w:sz w:val="24"/>
          <w:szCs w:val="24"/>
          <w:lang w:val="en-GB"/>
        </w:rPr>
        <w:t>To respond to human need by loving service</w:t>
      </w:r>
    </w:p>
    <w:p w14:paraId="40D90248" w14:textId="77777777" w:rsidR="00CB7225" w:rsidRPr="00CB7225" w:rsidRDefault="00CB7225" w:rsidP="00CB7225">
      <w:pPr>
        <w:widowControl/>
        <w:numPr>
          <w:ilvl w:val="0"/>
          <w:numId w:val="20"/>
        </w:numPr>
        <w:shd w:val="clear" w:color="auto" w:fill="FFFFFF"/>
        <w:spacing w:before="100" w:beforeAutospacing="1" w:after="100" w:afterAutospacing="1" w:line="240" w:lineRule="auto"/>
        <w:rPr>
          <w:rFonts w:ascii="Poppins Light" w:eastAsia="Times New Roman" w:hAnsi="Poppins Light" w:cs="Poppins Light"/>
          <w:b/>
          <w:color w:val="404040"/>
          <w:sz w:val="24"/>
          <w:szCs w:val="24"/>
          <w:lang w:val="en-GB"/>
        </w:rPr>
      </w:pPr>
      <w:r w:rsidRPr="00CB7225">
        <w:rPr>
          <w:rFonts w:ascii="Poppins Light" w:eastAsia="Times New Roman" w:hAnsi="Poppins Light" w:cs="Poppins Light"/>
          <w:color w:val="404040"/>
          <w:sz w:val="24"/>
          <w:szCs w:val="24"/>
          <w:lang w:val="en-GB"/>
        </w:rPr>
        <w:t xml:space="preserve">To transform unjust structures of society, </w:t>
      </w:r>
      <w:r w:rsidRPr="00CB7225">
        <w:rPr>
          <w:rFonts w:ascii="Poppins Light" w:eastAsia="Times New Roman" w:hAnsi="Poppins Light" w:cs="Poppins Light"/>
          <w:b/>
          <w:color w:val="404040"/>
          <w:sz w:val="24"/>
          <w:szCs w:val="24"/>
          <w:lang w:val="en-GB"/>
        </w:rPr>
        <w:t>to challenge violence of every kind and pursue peace and reconciliation</w:t>
      </w:r>
    </w:p>
    <w:p w14:paraId="60396DCE" w14:textId="77777777" w:rsidR="00CB7225" w:rsidRPr="00CB7225" w:rsidRDefault="00CB7225" w:rsidP="00CB7225">
      <w:pPr>
        <w:widowControl/>
        <w:numPr>
          <w:ilvl w:val="0"/>
          <w:numId w:val="20"/>
        </w:numPr>
        <w:shd w:val="clear" w:color="auto" w:fill="FFFFFF"/>
        <w:spacing w:before="100" w:beforeAutospacing="1" w:after="100" w:afterAutospacing="1" w:line="240" w:lineRule="auto"/>
        <w:rPr>
          <w:rFonts w:ascii="Poppins Light" w:eastAsia="Times New Roman" w:hAnsi="Poppins Light" w:cs="Poppins Light"/>
          <w:color w:val="404040"/>
          <w:sz w:val="24"/>
          <w:szCs w:val="24"/>
          <w:lang w:val="en-GB"/>
        </w:rPr>
      </w:pPr>
      <w:r w:rsidRPr="00CB7225">
        <w:rPr>
          <w:rFonts w:ascii="Poppins Light" w:eastAsia="Times New Roman" w:hAnsi="Poppins Light" w:cs="Poppins Light"/>
          <w:color w:val="404040"/>
          <w:sz w:val="24"/>
          <w:szCs w:val="24"/>
          <w:lang w:val="en-GB"/>
        </w:rPr>
        <w:t>To strive to safeguard the integrity of creation, and sustain and renew the life of the earth</w:t>
      </w:r>
    </w:p>
    <w:p w14:paraId="16365606" w14:textId="77777777" w:rsidR="00CB7225" w:rsidRPr="00CB7225" w:rsidRDefault="00CB7225" w:rsidP="00CB7225">
      <w:pPr>
        <w:shd w:val="clear" w:color="auto" w:fill="FFFFFF"/>
        <w:spacing w:before="100" w:beforeAutospacing="1" w:after="100" w:afterAutospacing="1"/>
        <w:rPr>
          <w:rFonts w:ascii="Poppins Light" w:eastAsia="Times New Roman" w:hAnsi="Poppins Light" w:cs="Poppins Light"/>
          <w:sz w:val="24"/>
          <w:szCs w:val="24"/>
          <w:lang w:val="en-GB"/>
        </w:rPr>
      </w:pPr>
      <w:r w:rsidRPr="00CB7225">
        <w:rPr>
          <w:rFonts w:ascii="Poppins Light" w:hAnsi="Poppins Light" w:cs="Poppins Light"/>
          <w:sz w:val="24"/>
          <w:szCs w:val="24"/>
        </w:rPr>
        <w:t>(1984 Anglican Consultative Council</w:t>
      </w:r>
      <w:r w:rsidRPr="00CB7225">
        <w:rPr>
          <w:rFonts w:ascii="Poppins Light" w:eastAsia="Times New Roman" w:hAnsi="Poppins Light" w:cs="Poppins Light"/>
          <w:color w:val="404040"/>
          <w:sz w:val="24"/>
          <w:szCs w:val="24"/>
        </w:rPr>
        <w:t xml:space="preserve"> )</w:t>
      </w:r>
    </w:p>
    <w:p w14:paraId="3D8EE405" w14:textId="77777777" w:rsidR="00CB7225" w:rsidRPr="00CB7225" w:rsidRDefault="00CB7225" w:rsidP="00CB7225">
      <w:pPr>
        <w:shd w:val="clear" w:color="auto" w:fill="FFFFFF"/>
        <w:spacing w:before="100" w:beforeAutospacing="1" w:after="100" w:afterAutospacing="1"/>
        <w:rPr>
          <w:rFonts w:ascii="Poppins Light" w:eastAsia="Times New Roman" w:hAnsi="Poppins Light" w:cs="Poppins Light"/>
          <w:color w:val="404040"/>
          <w:sz w:val="24"/>
          <w:szCs w:val="24"/>
          <w:lang w:val="en-GB"/>
        </w:rPr>
      </w:pPr>
      <w:r w:rsidRPr="00CB7225">
        <w:rPr>
          <w:rFonts w:ascii="Poppins Light" w:eastAsia="Times New Roman" w:hAnsi="Poppins Light" w:cs="Poppins Light"/>
          <w:noProof/>
          <w:color w:val="404040"/>
          <w:sz w:val="24"/>
          <w:szCs w:val="24"/>
        </w:rPr>
        <w:drawing>
          <wp:inline distT="0" distB="0" distL="0" distR="0" wp14:anchorId="735120E1" wp14:editId="0A675A91">
            <wp:extent cx="2286635" cy="1714976"/>
            <wp:effectExtent l="0" t="0" r="0" b="12700"/>
            <wp:docPr id="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791" cy="1715093"/>
                    </a:xfrm>
                    <a:prstGeom prst="rect">
                      <a:avLst/>
                    </a:prstGeom>
                    <a:noFill/>
                    <a:ln>
                      <a:noFill/>
                    </a:ln>
                  </pic:spPr>
                </pic:pic>
              </a:graphicData>
            </a:graphic>
          </wp:inline>
        </w:drawing>
      </w:r>
    </w:p>
    <w:p w14:paraId="2DCE645E" w14:textId="77777777" w:rsidR="00CB7225" w:rsidRPr="00CB7225" w:rsidRDefault="00CB7225" w:rsidP="00CB7225">
      <w:pPr>
        <w:rPr>
          <w:rFonts w:ascii="Poppins Light" w:eastAsia="Times New Roman" w:hAnsi="Poppins Light" w:cs="Poppins Light"/>
          <w:sz w:val="24"/>
          <w:szCs w:val="24"/>
        </w:rPr>
      </w:pPr>
    </w:p>
    <w:p w14:paraId="61ED27BD" w14:textId="77777777" w:rsidR="00CB7225" w:rsidRPr="00CB7225" w:rsidRDefault="00CB7225" w:rsidP="00CB7225">
      <w:pPr>
        <w:rPr>
          <w:rFonts w:ascii="Poppins Light" w:eastAsia="Times New Roman" w:hAnsi="Poppins Light" w:cs="Poppins Light"/>
          <w:sz w:val="24"/>
          <w:szCs w:val="24"/>
        </w:rPr>
      </w:pPr>
    </w:p>
    <w:p w14:paraId="27121B1A" w14:textId="0355AA01" w:rsidR="00CB7225" w:rsidRPr="00CB7225" w:rsidRDefault="00CB7225" w:rsidP="00CB7225">
      <w:pPr>
        <w:rPr>
          <w:rFonts w:ascii="Poppins Light" w:eastAsia="Times New Roman" w:hAnsi="Poppins Light" w:cs="Poppins Light"/>
          <w:b/>
          <w:bCs/>
          <w:sz w:val="24"/>
          <w:szCs w:val="24"/>
        </w:rPr>
      </w:pPr>
      <w:r w:rsidRPr="00CB7225">
        <w:rPr>
          <w:rFonts w:ascii="Poppins Light" w:eastAsia="Times New Roman" w:hAnsi="Poppins Light" w:cs="Poppins Light"/>
          <w:b/>
          <w:bCs/>
          <w:sz w:val="24"/>
          <w:szCs w:val="24"/>
        </w:rPr>
        <w:t xml:space="preserve">Part 3: What should I do? </w:t>
      </w:r>
    </w:p>
    <w:p w14:paraId="7CA67122" w14:textId="77777777" w:rsidR="00CB7225" w:rsidRPr="00CB7225" w:rsidRDefault="00CB7225" w:rsidP="00CB7225">
      <w:pPr>
        <w:pStyle w:val="ListParagraph"/>
        <w:widowControl/>
        <w:numPr>
          <w:ilvl w:val="0"/>
          <w:numId w:val="20"/>
        </w:numPr>
        <w:spacing w:after="0" w:line="240" w:lineRule="auto"/>
        <w:rPr>
          <w:rFonts w:ascii="Poppins Light" w:eastAsia="Times New Roman" w:hAnsi="Poppins Light" w:cs="Poppins Light"/>
          <w:b/>
          <w:bCs/>
          <w:sz w:val="24"/>
          <w:szCs w:val="24"/>
        </w:rPr>
      </w:pPr>
      <w:r w:rsidRPr="00CB7225">
        <w:rPr>
          <w:rFonts w:ascii="Poppins Light" w:eastAsia="Times New Roman" w:hAnsi="Poppins Light" w:cs="Poppins Light"/>
          <w:b/>
          <w:bCs/>
          <w:sz w:val="24"/>
          <w:szCs w:val="24"/>
        </w:rPr>
        <w:t>Live Humbly</w:t>
      </w:r>
    </w:p>
    <w:p w14:paraId="184F2A80" w14:textId="77777777" w:rsidR="00CB7225" w:rsidRPr="00CB7225" w:rsidRDefault="00CB7225" w:rsidP="00CB7225">
      <w:pPr>
        <w:spacing w:after="160" w:line="259" w:lineRule="auto"/>
        <w:rPr>
          <w:rFonts w:ascii="Poppins Light" w:hAnsi="Poppins Light" w:cs="Poppins Light"/>
          <w:sz w:val="24"/>
          <w:szCs w:val="24"/>
        </w:rPr>
      </w:pPr>
    </w:p>
    <w:p w14:paraId="301E41CC" w14:textId="77777777" w:rsidR="00CB7225" w:rsidRPr="00CB7225" w:rsidRDefault="00CB7225" w:rsidP="00CB7225">
      <w:pPr>
        <w:spacing w:before="100" w:beforeAutospacing="1" w:after="100" w:afterAutospacing="1"/>
        <w:rPr>
          <w:rFonts w:ascii="Poppins Light" w:hAnsi="Poppins Light" w:cs="Poppins Light"/>
          <w:sz w:val="24"/>
          <w:szCs w:val="24"/>
        </w:rPr>
      </w:pPr>
      <w:r w:rsidRPr="00CB7225">
        <w:rPr>
          <w:rFonts w:ascii="Poppins Light" w:eastAsia="Times New Roman" w:hAnsi="Poppins Light" w:cs="Poppins Light"/>
          <w:i/>
          <w:iCs/>
          <w:sz w:val="24"/>
          <w:szCs w:val="24"/>
          <w:lang w:eastAsia="en-GB"/>
        </w:rPr>
        <w:t xml:space="preserve">Evangelism should grow out of love for God and neighbor. Hence, too, Paul’s succinct description of the motivation for evangelism: “For Christ’s love compels us” (2 Cor 5:14). But evangelism must also be done in such a way that it conforms to the principles of love. It should not destroy the other person. It should cherish the other person as someone loved by God. It should respect the other person, even though there may be disagreement with the beliefs of the other person. It should also care for the whole person. </w:t>
      </w:r>
      <w:r w:rsidRPr="00CB7225">
        <w:rPr>
          <w:rFonts w:ascii="Poppins Light" w:eastAsia="Times New Roman" w:hAnsi="Poppins Light" w:cs="Poppins Light"/>
          <w:sz w:val="24"/>
          <w:szCs w:val="24"/>
        </w:rPr>
        <w:t xml:space="preserve"> (Theissen, </w:t>
      </w:r>
      <w:r w:rsidRPr="00CB7225">
        <w:rPr>
          <w:rFonts w:ascii="Poppins Light" w:eastAsia="Times New Roman" w:hAnsi="Poppins Light" w:cs="Poppins Light"/>
          <w:i/>
          <w:iCs/>
          <w:sz w:val="24"/>
          <w:szCs w:val="24"/>
        </w:rPr>
        <w:t xml:space="preserve">The Scandal of Evangelism </w:t>
      </w:r>
      <w:r w:rsidRPr="00CB7225">
        <w:rPr>
          <w:rFonts w:ascii="Poppins Light" w:hAnsi="Poppins Light" w:cs="Poppins Light"/>
          <w:sz w:val="24"/>
          <w:szCs w:val="24"/>
        </w:rPr>
        <w:t>p.34)</w:t>
      </w:r>
    </w:p>
    <w:p w14:paraId="13CF0C06" w14:textId="77777777" w:rsidR="00CB7225" w:rsidRPr="00CB7225" w:rsidRDefault="00CB7225" w:rsidP="00CB7225">
      <w:pPr>
        <w:rPr>
          <w:rFonts w:ascii="Poppins Light" w:hAnsi="Poppins Light" w:cs="Poppins Light"/>
          <w:sz w:val="24"/>
          <w:szCs w:val="24"/>
        </w:rPr>
      </w:pPr>
    </w:p>
    <w:p w14:paraId="090CFEA7" w14:textId="77777777" w:rsidR="00CB7225" w:rsidRPr="00CB7225" w:rsidRDefault="00CB7225" w:rsidP="00CB7225">
      <w:pPr>
        <w:rPr>
          <w:rFonts w:ascii="Poppins Light" w:hAnsi="Poppins Light" w:cs="Poppins Light"/>
          <w:sz w:val="24"/>
          <w:szCs w:val="24"/>
        </w:rPr>
      </w:pPr>
    </w:p>
    <w:p w14:paraId="5291F02F" w14:textId="77777777" w:rsidR="00CB7225" w:rsidRPr="00CB7225" w:rsidRDefault="00CB7225" w:rsidP="00CB7225">
      <w:pPr>
        <w:pStyle w:val="ListParagraph"/>
        <w:widowControl/>
        <w:numPr>
          <w:ilvl w:val="0"/>
          <w:numId w:val="20"/>
        </w:numPr>
        <w:spacing w:after="0" w:line="240" w:lineRule="auto"/>
        <w:rPr>
          <w:rFonts w:ascii="Poppins Light" w:hAnsi="Poppins Light" w:cs="Poppins Light"/>
          <w:sz w:val="24"/>
          <w:szCs w:val="24"/>
        </w:rPr>
      </w:pPr>
      <w:r w:rsidRPr="00CB7225">
        <w:rPr>
          <w:rFonts w:ascii="Poppins Light" w:hAnsi="Poppins Light" w:cs="Poppins Light"/>
          <w:sz w:val="24"/>
          <w:szCs w:val="24"/>
        </w:rPr>
        <w:lastRenderedPageBreak/>
        <w:t>Live Curiously</w:t>
      </w:r>
    </w:p>
    <w:p w14:paraId="43B818A9" w14:textId="77777777" w:rsidR="00CB7225" w:rsidRPr="00CB7225" w:rsidRDefault="00CB7225" w:rsidP="00CB7225">
      <w:pPr>
        <w:rPr>
          <w:rFonts w:ascii="Poppins Light" w:hAnsi="Poppins Light" w:cs="Poppins Light"/>
          <w:sz w:val="24"/>
          <w:szCs w:val="24"/>
        </w:rPr>
      </w:pPr>
    </w:p>
    <w:p w14:paraId="1F246923" w14:textId="08679BC5" w:rsidR="00CB7225" w:rsidRPr="00CB7225" w:rsidRDefault="00CB7225" w:rsidP="00CB7225">
      <w:pPr>
        <w:rPr>
          <w:rFonts w:ascii="Poppins Light" w:hAnsi="Poppins Light" w:cs="Poppins Light"/>
          <w:sz w:val="24"/>
          <w:szCs w:val="24"/>
        </w:rPr>
      </w:pPr>
      <w:r w:rsidRPr="00CB7225">
        <w:rPr>
          <w:rFonts w:ascii="Poppins Light" w:hAnsi="Poppins Light" w:cs="Poppins Light"/>
          <w:i/>
          <w:iCs/>
          <w:sz w:val="24"/>
          <w:szCs w:val="24"/>
        </w:rPr>
        <w:t xml:space="preserve">We should make good people wish that Christianity were true and then show them that it is </w:t>
      </w:r>
      <w:r w:rsidRPr="00CB7225">
        <w:rPr>
          <w:rFonts w:ascii="Poppins Light" w:hAnsi="Poppins Light" w:cs="Poppins Light"/>
          <w:sz w:val="24"/>
          <w:szCs w:val="24"/>
        </w:rPr>
        <w:t xml:space="preserve"> (Pascale) </w:t>
      </w:r>
    </w:p>
    <w:p w14:paraId="52E21E4F" w14:textId="77777777" w:rsidR="00CB7225" w:rsidRPr="00CB7225" w:rsidRDefault="00CB7225" w:rsidP="00CB7225">
      <w:pPr>
        <w:rPr>
          <w:rFonts w:ascii="Poppins Light" w:hAnsi="Poppins Light" w:cs="Poppins Light"/>
          <w:sz w:val="24"/>
          <w:szCs w:val="24"/>
        </w:rPr>
      </w:pPr>
    </w:p>
    <w:p w14:paraId="47B19830" w14:textId="77777777" w:rsidR="00CB7225" w:rsidRPr="00CB7225" w:rsidRDefault="00CB7225" w:rsidP="00CB7225">
      <w:pPr>
        <w:pStyle w:val="ListParagraph"/>
        <w:widowControl/>
        <w:numPr>
          <w:ilvl w:val="0"/>
          <w:numId w:val="20"/>
        </w:numPr>
        <w:spacing w:after="0" w:line="240" w:lineRule="auto"/>
        <w:rPr>
          <w:rFonts w:ascii="Poppins Light" w:hAnsi="Poppins Light" w:cs="Poppins Light"/>
          <w:sz w:val="24"/>
          <w:szCs w:val="24"/>
        </w:rPr>
      </w:pPr>
      <w:r w:rsidRPr="00CB7225">
        <w:rPr>
          <w:rFonts w:ascii="Poppins Light" w:hAnsi="Poppins Light" w:cs="Poppins Light"/>
          <w:sz w:val="24"/>
          <w:szCs w:val="24"/>
        </w:rPr>
        <w:t xml:space="preserve">Live Authentically </w:t>
      </w:r>
    </w:p>
    <w:p w14:paraId="03283AF7" w14:textId="77777777" w:rsidR="00CB7225" w:rsidRPr="00CB7225" w:rsidRDefault="00CB7225" w:rsidP="00CB7225">
      <w:pPr>
        <w:pStyle w:val="quoteSPCK"/>
        <w:rPr>
          <w:rFonts w:ascii="Poppins Light" w:hAnsi="Poppins Light" w:cs="Poppins Light"/>
          <w:sz w:val="24"/>
          <w:szCs w:val="24"/>
        </w:rPr>
      </w:pPr>
    </w:p>
    <w:p w14:paraId="396ABAD2" w14:textId="77777777" w:rsidR="00CB7225" w:rsidRPr="00CB7225" w:rsidRDefault="00CB7225" w:rsidP="00CB7225">
      <w:pPr>
        <w:pStyle w:val="EndnoteText"/>
        <w:rPr>
          <w:rFonts w:ascii="Poppins Light" w:hAnsi="Poppins Light" w:cs="Poppins Light"/>
          <w:sz w:val="24"/>
          <w:szCs w:val="24"/>
        </w:rPr>
      </w:pPr>
      <w:r w:rsidRPr="00CB7225">
        <w:rPr>
          <w:rFonts w:ascii="Poppins Light" w:hAnsi="Poppins Light" w:cs="Poppins Light"/>
          <w:sz w:val="24"/>
          <w:szCs w:val="24"/>
        </w:rPr>
        <w:t>I have come to feel that the primary reality of which we have to take account in seeking for a Christian impact on public life is the Christian congregation. How is it possible that the gospel should be credible, that people should come to believe that the power which has the last word in human affairs is represented by a man hanging on a cross? I am suggesting that the only answer, the only hermeneutic of the gospel, is a congregation of men and women who believe it and live by it. (Lesslie Newbigin, The Gospel in a Pluralist Society (Grand Rapids, MI: Wm. B. Eerdmans, 1989), p. 227.)</w:t>
      </w:r>
    </w:p>
    <w:p w14:paraId="4E8DE0C2" w14:textId="77777777" w:rsidR="00CB7225" w:rsidRPr="00CB7225" w:rsidRDefault="00CB7225" w:rsidP="00CB7225">
      <w:pPr>
        <w:spacing w:line="360" w:lineRule="auto"/>
        <w:rPr>
          <w:rFonts w:ascii="Poppins Light" w:hAnsi="Poppins Light" w:cs="Poppins Light"/>
          <w:b/>
          <w:bCs/>
          <w:sz w:val="24"/>
          <w:szCs w:val="24"/>
        </w:rPr>
      </w:pPr>
    </w:p>
    <w:p w14:paraId="33F4547C" w14:textId="77777777" w:rsidR="00CB7225" w:rsidRPr="00CB7225" w:rsidRDefault="00CB7225" w:rsidP="00CB7225">
      <w:pPr>
        <w:spacing w:line="360" w:lineRule="auto"/>
        <w:rPr>
          <w:rFonts w:ascii="Poppins Light" w:hAnsi="Poppins Light" w:cs="Poppins Light"/>
          <w:sz w:val="24"/>
          <w:szCs w:val="24"/>
        </w:rPr>
      </w:pPr>
      <w:r w:rsidRPr="00CB7225">
        <w:rPr>
          <w:rFonts w:ascii="Poppins Light" w:hAnsi="Poppins Light" w:cs="Poppins Light"/>
          <w:sz w:val="24"/>
          <w:szCs w:val="24"/>
        </w:rPr>
        <w:t xml:space="preserve">We always give thanks to God for all of you and mention you in our prayers, constantly remembering before our God and Father your work of faith and </w:t>
      </w:r>
      <w:proofErr w:type="spellStart"/>
      <w:r w:rsidRPr="00CB7225">
        <w:rPr>
          <w:rFonts w:ascii="Poppins Light" w:hAnsi="Poppins Light" w:cs="Poppins Light"/>
          <w:sz w:val="24"/>
          <w:szCs w:val="24"/>
        </w:rPr>
        <w:t>labour</w:t>
      </w:r>
      <w:proofErr w:type="spellEnd"/>
      <w:r w:rsidRPr="00CB7225">
        <w:rPr>
          <w:rFonts w:ascii="Poppins Light" w:hAnsi="Poppins Light" w:cs="Poppins Light"/>
          <w:sz w:val="24"/>
          <w:szCs w:val="24"/>
        </w:rPr>
        <w:t xml:space="preserve"> of love and steadfastness of hope in our Lord Jesus Christ.  </w:t>
      </w:r>
    </w:p>
    <w:p w14:paraId="76665B8D" w14:textId="09CF78E9" w:rsidR="00CB7225" w:rsidRDefault="00CB7225" w:rsidP="00CB7225">
      <w:pPr>
        <w:spacing w:line="360" w:lineRule="auto"/>
        <w:ind w:left="397"/>
        <w:rPr>
          <w:rFonts w:ascii="Poppins Light" w:hAnsi="Poppins Light" w:cs="Poppins Light"/>
          <w:sz w:val="24"/>
          <w:szCs w:val="24"/>
        </w:rPr>
      </w:pPr>
      <w:r w:rsidRPr="00CB7225">
        <w:rPr>
          <w:rFonts w:ascii="Poppins Light" w:hAnsi="Poppins Light" w:cs="Poppins Light"/>
          <w:sz w:val="24"/>
          <w:szCs w:val="24"/>
        </w:rPr>
        <w:t>(1 Thessalonians 1.2-3)</w:t>
      </w:r>
    </w:p>
    <w:p w14:paraId="74DBEE98" w14:textId="77777777" w:rsidR="00CB7225" w:rsidRPr="00CB7225" w:rsidRDefault="00CB7225" w:rsidP="00CB7225">
      <w:pPr>
        <w:spacing w:line="360" w:lineRule="auto"/>
        <w:ind w:left="397"/>
        <w:rPr>
          <w:rFonts w:ascii="Poppins Light" w:hAnsi="Poppins Light" w:cs="Poppins Light"/>
          <w:sz w:val="24"/>
          <w:szCs w:val="24"/>
        </w:rPr>
      </w:pPr>
    </w:p>
    <w:p w14:paraId="4FD32748" w14:textId="77777777" w:rsidR="00CB7225" w:rsidRPr="00CB7225" w:rsidRDefault="00CB7225" w:rsidP="00CB7225">
      <w:pPr>
        <w:spacing w:line="360" w:lineRule="auto"/>
        <w:rPr>
          <w:rFonts w:ascii="Poppins Light" w:hAnsi="Poppins Light" w:cs="Poppins Light"/>
          <w:sz w:val="24"/>
          <w:szCs w:val="24"/>
        </w:rPr>
      </w:pPr>
      <w:r w:rsidRPr="00CB7225">
        <w:rPr>
          <w:rFonts w:ascii="Poppins Light" w:hAnsi="Poppins Light" w:cs="Poppins Light"/>
          <w:iCs/>
          <w:sz w:val="24"/>
          <w:szCs w:val="24"/>
        </w:rPr>
        <w:t>a kind of participation in God that means participation in the world in a radically new way. Thus faith, love and hope have to do with the distinctive form of Christian participation in the world; they are not merely centripetal activities but centrifugal ones. In other words they have to do with witness, with mission.</w:t>
      </w:r>
      <w:r w:rsidRPr="00CB7225">
        <w:rPr>
          <w:rFonts w:ascii="Poppins Light" w:hAnsi="Poppins Light" w:cs="Poppins Light"/>
          <w:sz w:val="24"/>
          <w:szCs w:val="24"/>
        </w:rPr>
        <w:t xml:space="preserve">  (Michael J. Gorman, </w:t>
      </w:r>
      <w:r w:rsidRPr="00CB7225">
        <w:rPr>
          <w:rFonts w:ascii="Poppins Light" w:hAnsi="Poppins Light" w:cs="Poppins Light"/>
          <w:i/>
          <w:iCs/>
          <w:sz w:val="24"/>
          <w:szCs w:val="24"/>
        </w:rPr>
        <w:t xml:space="preserve">Becoming the Gospel: Paul, participation and mission </w:t>
      </w:r>
      <w:r w:rsidRPr="00CB7225">
        <w:rPr>
          <w:rFonts w:ascii="Poppins Light" w:hAnsi="Poppins Light" w:cs="Poppins Light"/>
          <w:sz w:val="24"/>
          <w:szCs w:val="24"/>
        </w:rPr>
        <w:t>(Grand Rapids, MI: Wm. B. Eerdmans, 2015 p.65)</w:t>
      </w:r>
    </w:p>
    <w:p w14:paraId="287EBD25" w14:textId="587F8C24" w:rsidR="000E268A" w:rsidRPr="00CB7225" w:rsidRDefault="50CECDDF" w:rsidP="50CECDDF">
      <w:pPr>
        <w:widowControl/>
        <w:spacing w:after="0" w:line="276" w:lineRule="auto"/>
        <w:rPr>
          <w:rFonts w:ascii="Poppins Light" w:eastAsia="Times New Roman" w:hAnsi="Poppins Light" w:cs="Poppins Light"/>
          <w:color w:val="auto"/>
          <w:sz w:val="24"/>
          <w:szCs w:val="24"/>
        </w:rPr>
      </w:pPr>
      <w:r w:rsidRPr="00CB7225">
        <w:rPr>
          <w:rFonts w:ascii="Poppins Light" w:eastAsia="Times New Roman" w:hAnsi="Poppins Light" w:cs="Poppins Light"/>
          <w:color w:val="auto"/>
          <w:sz w:val="24"/>
          <w:szCs w:val="24"/>
        </w:rPr>
        <w:lastRenderedPageBreak/>
        <w:t xml:space="preserve"> </w:t>
      </w:r>
    </w:p>
    <w:sectPr w:rsidR="000E268A" w:rsidRPr="00CB7225" w:rsidSect="00A8405A">
      <w:headerReference w:type="default" r:id="rId14"/>
      <w:footerReference w:type="even" r:id="rId15"/>
      <w:footerReference w:type="default" r:id="rId16"/>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075E" w14:textId="77777777" w:rsidR="007B2D6F" w:rsidRDefault="007B2D6F" w:rsidP="006D69CB">
      <w:r>
        <w:separator/>
      </w:r>
    </w:p>
  </w:endnote>
  <w:endnote w:type="continuationSeparator" w:id="0">
    <w:p w14:paraId="2D4CAD4F" w14:textId="77777777" w:rsidR="007B2D6F" w:rsidRDefault="007B2D6F"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xford">
    <w:altName w:val="Cambria"/>
    <w:panose1 w:val="00000000000000000000"/>
    <w:charset w:val="00"/>
    <w:family w:val="roman"/>
    <w:notTrueType/>
    <w:pitch w:val="default"/>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DEE1" w14:textId="77777777" w:rsidR="007B2D6F" w:rsidRDefault="007B2D6F" w:rsidP="006D69CB">
      <w:r>
        <w:separator/>
      </w:r>
    </w:p>
  </w:footnote>
  <w:footnote w:type="continuationSeparator" w:id="0">
    <w:p w14:paraId="4F4356B0" w14:textId="77777777" w:rsidR="007B2D6F" w:rsidRDefault="007B2D6F"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6E3903"/>
    <w:multiLevelType w:val="hybridMultilevel"/>
    <w:tmpl w:val="73FC09EA"/>
    <w:lvl w:ilvl="0" w:tplc="9DB6CD7A">
      <w:start w:val="40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2BDC"/>
    <w:multiLevelType w:val="multilevel"/>
    <w:tmpl w:val="9B8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0383A12"/>
    <w:multiLevelType w:val="hybridMultilevel"/>
    <w:tmpl w:val="10D4F6AE"/>
    <w:lvl w:ilvl="0" w:tplc="5B181C8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73562"/>
    <w:multiLevelType w:val="hybridMultilevel"/>
    <w:tmpl w:val="42622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277116">
    <w:abstractNumId w:val="11"/>
  </w:num>
  <w:num w:numId="2" w16cid:durableId="961879726">
    <w:abstractNumId w:val="6"/>
  </w:num>
  <w:num w:numId="3" w16cid:durableId="370301155">
    <w:abstractNumId w:val="9"/>
  </w:num>
  <w:num w:numId="4" w16cid:durableId="673579805">
    <w:abstractNumId w:val="16"/>
  </w:num>
  <w:num w:numId="5" w16cid:durableId="2125687275">
    <w:abstractNumId w:val="10"/>
  </w:num>
  <w:num w:numId="6" w16cid:durableId="111751684">
    <w:abstractNumId w:val="0"/>
  </w:num>
  <w:num w:numId="7" w16cid:durableId="540214913">
    <w:abstractNumId w:val="7"/>
  </w:num>
  <w:num w:numId="8" w16cid:durableId="1849515086">
    <w:abstractNumId w:val="12"/>
  </w:num>
  <w:num w:numId="9" w16cid:durableId="809515834">
    <w:abstractNumId w:val="1"/>
  </w:num>
  <w:num w:numId="10" w16cid:durableId="273875557">
    <w:abstractNumId w:val="2"/>
  </w:num>
  <w:num w:numId="11" w16cid:durableId="1634405168">
    <w:abstractNumId w:val="3"/>
  </w:num>
  <w:num w:numId="12" w16cid:durableId="1313562080">
    <w:abstractNumId w:val="8"/>
  </w:num>
  <w:num w:numId="13" w16cid:durableId="266160161">
    <w:abstractNumId w:val="14"/>
  </w:num>
  <w:num w:numId="14" w16cid:durableId="776028519">
    <w:abstractNumId w:val="5"/>
  </w:num>
  <w:num w:numId="15" w16cid:durableId="1413427386">
    <w:abstractNumId w:val="18"/>
  </w:num>
  <w:num w:numId="16" w16cid:durableId="1812863462">
    <w:abstractNumId w:val="19"/>
  </w:num>
  <w:num w:numId="17" w16cid:durableId="214977271">
    <w:abstractNumId w:val="15"/>
  </w:num>
  <w:num w:numId="18" w16cid:durableId="1014038548">
    <w:abstractNumId w:val="17"/>
  </w:num>
  <w:num w:numId="19" w16cid:durableId="105388291">
    <w:abstractNumId w:val="4"/>
  </w:num>
  <w:num w:numId="20" w16cid:durableId="1495104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2589"/>
    <w:rsid w:val="00017957"/>
    <w:rsid w:val="00034095"/>
    <w:rsid w:val="00066722"/>
    <w:rsid w:val="00081CB5"/>
    <w:rsid w:val="00092328"/>
    <w:rsid w:val="000D2293"/>
    <w:rsid w:val="000D6846"/>
    <w:rsid w:val="000E268A"/>
    <w:rsid w:val="000E3900"/>
    <w:rsid w:val="000E7A38"/>
    <w:rsid w:val="00117650"/>
    <w:rsid w:val="00120A4D"/>
    <w:rsid w:val="00160BAB"/>
    <w:rsid w:val="001624F6"/>
    <w:rsid w:val="00184CB9"/>
    <w:rsid w:val="00190376"/>
    <w:rsid w:val="001943B4"/>
    <w:rsid w:val="001A254C"/>
    <w:rsid w:val="001B0B99"/>
    <w:rsid w:val="001B56DB"/>
    <w:rsid w:val="001C459D"/>
    <w:rsid w:val="001D02FC"/>
    <w:rsid w:val="001E3032"/>
    <w:rsid w:val="00210AB1"/>
    <w:rsid w:val="002208CD"/>
    <w:rsid w:val="002234AC"/>
    <w:rsid w:val="00223A0B"/>
    <w:rsid w:val="002318BE"/>
    <w:rsid w:val="002508CC"/>
    <w:rsid w:val="00263A14"/>
    <w:rsid w:val="00265CE7"/>
    <w:rsid w:val="0027503A"/>
    <w:rsid w:val="002754E8"/>
    <w:rsid w:val="00276BF5"/>
    <w:rsid w:val="002A3FBA"/>
    <w:rsid w:val="002E04EB"/>
    <w:rsid w:val="002F418E"/>
    <w:rsid w:val="003419FF"/>
    <w:rsid w:val="003454C5"/>
    <w:rsid w:val="00360E32"/>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E1401"/>
    <w:rsid w:val="005E4FC1"/>
    <w:rsid w:val="005E5086"/>
    <w:rsid w:val="005F39F1"/>
    <w:rsid w:val="00601254"/>
    <w:rsid w:val="00625957"/>
    <w:rsid w:val="00633734"/>
    <w:rsid w:val="00637BAF"/>
    <w:rsid w:val="00646562"/>
    <w:rsid w:val="00652622"/>
    <w:rsid w:val="00666DB4"/>
    <w:rsid w:val="00670999"/>
    <w:rsid w:val="006A43D0"/>
    <w:rsid w:val="006C1AC6"/>
    <w:rsid w:val="006C30E6"/>
    <w:rsid w:val="006D69CB"/>
    <w:rsid w:val="006E420A"/>
    <w:rsid w:val="006F51D5"/>
    <w:rsid w:val="00711A81"/>
    <w:rsid w:val="007154D5"/>
    <w:rsid w:val="00730B7D"/>
    <w:rsid w:val="007322C1"/>
    <w:rsid w:val="00750623"/>
    <w:rsid w:val="00766ABC"/>
    <w:rsid w:val="007B2D6F"/>
    <w:rsid w:val="007E77C0"/>
    <w:rsid w:val="008121BA"/>
    <w:rsid w:val="00822947"/>
    <w:rsid w:val="00822DC3"/>
    <w:rsid w:val="008501D5"/>
    <w:rsid w:val="008567C9"/>
    <w:rsid w:val="008662AE"/>
    <w:rsid w:val="0087723C"/>
    <w:rsid w:val="00890ED2"/>
    <w:rsid w:val="008A4E6B"/>
    <w:rsid w:val="008B3592"/>
    <w:rsid w:val="008D7EEC"/>
    <w:rsid w:val="008E0EB9"/>
    <w:rsid w:val="00926388"/>
    <w:rsid w:val="0093586E"/>
    <w:rsid w:val="009610B2"/>
    <w:rsid w:val="009843E8"/>
    <w:rsid w:val="00987D2A"/>
    <w:rsid w:val="009A1FCB"/>
    <w:rsid w:val="009A30AD"/>
    <w:rsid w:val="009B6577"/>
    <w:rsid w:val="009E30A5"/>
    <w:rsid w:val="009E60F4"/>
    <w:rsid w:val="009F28F2"/>
    <w:rsid w:val="00A179B6"/>
    <w:rsid w:val="00A66A3F"/>
    <w:rsid w:val="00A8405A"/>
    <w:rsid w:val="00A928B8"/>
    <w:rsid w:val="00A97FA2"/>
    <w:rsid w:val="00AA4388"/>
    <w:rsid w:val="00AA4CAB"/>
    <w:rsid w:val="00AB04E7"/>
    <w:rsid w:val="00AD78F3"/>
    <w:rsid w:val="00B16893"/>
    <w:rsid w:val="00B5266C"/>
    <w:rsid w:val="00B57CF9"/>
    <w:rsid w:val="00B72F34"/>
    <w:rsid w:val="00B90046"/>
    <w:rsid w:val="00BA2CD3"/>
    <w:rsid w:val="00BD63E1"/>
    <w:rsid w:val="00BF7FB5"/>
    <w:rsid w:val="00C04A24"/>
    <w:rsid w:val="00C17289"/>
    <w:rsid w:val="00C25011"/>
    <w:rsid w:val="00C3016B"/>
    <w:rsid w:val="00C40597"/>
    <w:rsid w:val="00C45840"/>
    <w:rsid w:val="00C6450F"/>
    <w:rsid w:val="00C6579A"/>
    <w:rsid w:val="00CB0E70"/>
    <w:rsid w:val="00CB7225"/>
    <w:rsid w:val="00CD02E9"/>
    <w:rsid w:val="00D17F9F"/>
    <w:rsid w:val="00D32C32"/>
    <w:rsid w:val="00D50149"/>
    <w:rsid w:val="00D6723F"/>
    <w:rsid w:val="00D71C21"/>
    <w:rsid w:val="00D71E73"/>
    <w:rsid w:val="00D76BD2"/>
    <w:rsid w:val="00D84642"/>
    <w:rsid w:val="00D933E9"/>
    <w:rsid w:val="00DA4309"/>
    <w:rsid w:val="00DE1415"/>
    <w:rsid w:val="00DF789B"/>
    <w:rsid w:val="00E0107E"/>
    <w:rsid w:val="00E05567"/>
    <w:rsid w:val="00E07C6D"/>
    <w:rsid w:val="00E13F9E"/>
    <w:rsid w:val="00E47F20"/>
    <w:rsid w:val="00E76A87"/>
    <w:rsid w:val="00E82D25"/>
    <w:rsid w:val="00EB34CD"/>
    <w:rsid w:val="00F00A56"/>
    <w:rsid w:val="00F267BD"/>
    <w:rsid w:val="00F40DF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styleId="NormalWeb">
    <w:name w:val="Normal (Web)"/>
    <w:basedOn w:val="Normal"/>
    <w:uiPriority w:val="99"/>
    <w:rsid w:val="00CB7225"/>
    <w:pPr>
      <w:widowControl/>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unhideWhenUsed/>
    <w:rsid w:val="00CB7225"/>
    <w:pPr>
      <w:widowControl/>
      <w:spacing w:after="0" w:line="240" w:lineRule="auto"/>
    </w:pPr>
    <w:rPr>
      <w:rFonts w:asciiTheme="minorHAnsi" w:eastAsiaTheme="minorHAnsi" w:hAnsiTheme="minorHAnsi" w:cstheme="minorBidi"/>
      <w:color w:val="auto"/>
      <w:kern w:val="2"/>
      <w:sz w:val="20"/>
      <w:szCs w:val="20"/>
      <w:lang w:val="en-GB"/>
      <w14:ligatures w14:val="standardContextual"/>
    </w:rPr>
  </w:style>
  <w:style w:type="character" w:customStyle="1" w:styleId="EndnoteTextChar">
    <w:name w:val="Endnote Text Char"/>
    <w:basedOn w:val="DefaultParagraphFont"/>
    <w:link w:val="EndnoteText"/>
    <w:uiPriority w:val="99"/>
    <w:rsid w:val="00CB7225"/>
    <w:rPr>
      <w:kern w:val="2"/>
      <w:sz w:val="20"/>
      <w:szCs w:val="20"/>
      <w:lang w:val="en-GB"/>
      <w14:ligatures w14:val="standardContextual"/>
    </w:rPr>
  </w:style>
  <w:style w:type="paragraph" w:customStyle="1" w:styleId="quoteSPCK">
    <w:name w:val="quote_SPCK"/>
    <w:basedOn w:val="Normal"/>
    <w:qFormat/>
    <w:rsid w:val="00CB7225"/>
    <w:pPr>
      <w:widowControl/>
      <w:spacing w:after="120" w:line="360" w:lineRule="auto"/>
      <w:ind w:left="397"/>
      <w:textAlignment w:val="baseline"/>
    </w:pPr>
    <w:rPr>
      <w:rFonts w:asciiTheme="minorHAnsi" w:eastAsiaTheme="minorHAnsi" w:hAnsiTheme="minorHAnsi" w:cstheme="minorHAnsi"/>
      <w:color w:val="auto"/>
      <w:kern w:val="2"/>
      <w:shd w:val="clear" w:color="auto" w:fill="FFFFFF"/>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E439E-9E5E-4418-A230-4952ECF5256F}">
  <ds:schemaRefs>
    <ds:schemaRef ds:uri="df801a4b-13e1-4cd1-8f02-2b5a5a9af19b"/>
    <ds:schemaRef ds:uri="http://schemas.microsoft.com/office/2006/documentManagement/types"/>
    <ds:schemaRef ds:uri="http://www.w3.org/XML/1998/namespace"/>
    <ds:schemaRef ds:uri="http://schemas.microsoft.com/sharepoint/v3"/>
    <ds:schemaRef ds:uri="http://purl.org/dc/dcmitype/"/>
    <ds:schemaRef ds:uri="http://purl.org/dc/elements/1.1/"/>
    <ds:schemaRef ds:uri="58323645-54ad-4d5a-8fda-d05a6e95476f"/>
    <ds:schemaRef ds:uri="http://purl.org/dc/terms/"/>
    <ds:schemaRef ds:uri="http://schemas.microsoft.com/office/infopath/2007/PartnerControls"/>
    <ds:schemaRef ds:uri="http://schemas.openxmlformats.org/package/2006/metadata/core-properties"/>
    <ds:schemaRef ds:uri="fe0bca3f-3bc4-42dc-8875-3f8e291b3b7b"/>
    <ds:schemaRef ds:uri="http://schemas.microsoft.com/office/2006/metadata/properties"/>
  </ds:schemaRefs>
</ds:datastoreItem>
</file>

<file path=customXml/itemProps2.xml><?xml version="1.0" encoding="utf-8"?>
<ds:datastoreItem xmlns:ds="http://schemas.openxmlformats.org/officeDocument/2006/customXml" ds:itemID="{723C1BF6-29E1-4E5C-A2C1-D06869970074}">
  <ds:schemaRefs>
    <ds:schemaRef ds:uri="http://schemas.microsoft.com/sharepoint/v3/contenttype/forms"/>
  </ds:schemaRefs>
</ds:datastoreItem>
</file>

<file path=customXml/itemProps3.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Steele</cp:lastModifiedBy>
  <cp:revision>2</cp:revision>
  <cp:lastPrinted>2017-04-05T09:07:00Z</cp:lastPrinted>
  <dcterms:created xsi:type="dcterms:W3CDTF">2025-06-09T16:03:00Z</dcterms:created>
  <dcterms:modified xsi:type="dcterms:W3CDTF">2025-06-09T16:03:00Z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