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7BB6A" w14:textId="6E35C9F6" w:rsidR="00523FBB" w:rsidRDefault="0011337A" w:rsidP="00523FBB">
      <w:pPr>
        <w:jc w:val="both"/>
        <w:rPr>
          <w:b/>
          <w:bCs/>
          <w:sz w:val="28"/>
          <w:szCs w:val="28"/>
        </w:rPr>
      </w:pPr>
      <w:r>
        <w:rPr>
          <w:b/>
          <w:bCs/>
          <w:sz w:val="28"/>
          <w:szCs w:val="28"/>
        </w:rPr>
        <w:t>BEGINNING THEOLOGY</w:t>
      </w:r>
      <w:r w:rsidR="00E72B66">
        <w:rPr>
          <w:b/>
          <w:bCs/>
          <w:sz w:val="28"/>
          <w:szCs w:val="28"/>
        </w:rPr>
        <w:tab/>
      </w:r>
      <w:r w:rsidR="005326B7">
        <w:rPr>
          <w:b/>
          <w:bCs/>
          <w:sz w:val="28"/>
          <w:szCs w:val="28"/>
        </w:rPr>
        <w:t>GOD ALIVE</w:t>
      </w:r>
    </w:p>
    <w:p w14:paraId="29BBC30B" w14:textId="77777777" w:rsidR="00895DC7" w:rsidRPr="00523FBB" w:rsidRDefault="00895DC7" w:rsidP="00523FBB">
      <w:pPr>
        <w:jc w:val="both"/>
        <w:rPr>
          <w:b/>
          <w:bCs/>
          <w:sz w:val="28"/>
          <w:szCs w:val="28"/>
        </w:rPr>
      </w:pPr>
    </w:p>
    <w:p w14:paraId="1A68279F" w14:textId="43A759A4" w:rsidR="00523FBB" w:rsidRPr="00523FBB" w:rsidRDefault="00523FBB" w:rsidP="00193790">
      <w:pPr>
        <w:pStyle w:val="NormalWeb"/>
        <w:numPr>
          <w:ilvl w:val="0"/>
          <w:numId w:val="1"/>
        </w:numPr>
        <w:spacing w:before="0" w:beforeAutospacing="0" w:after="0" w:afterAutospacing="0"/>
        <w:jc w:val="center"/>
        <w:rPr>
          <w:rFonts w:asciiTheme="minorHAnsi" w:hAnsiTheme="minorHAnsi" w:cstheme="minorHAnsi"/>
          <w:b/>
          <w:bCs/>
        </w:rPr>
      </w:pPr>
      <w:r w:rsidRPr="00523FBB">
        <w:rPr>
          <w:rFonts w:asciiTheme="minorHAnsi" w:hAnsiTheme="minorHAnsi" w:cstheme="minorHAnsi"/>
          <w:b/>
          <w:bCs/>
          <w:sz w:val="22"/>
          <w:szCs w:val="22"/>
        </w:rPr>
        <w:t>Session Overview</w:t>
      </w:r>
    </w:p>
    <w:p w14:paraId="4FE49897" w14:textId="0FBEB864" w:rsidR="001339F8" w:rsidRDefault="001339F8" w:rsidP="00A93ECE">
      <w:pPr>
        <w:spacing w:after="0"/>
        <w:jc w:val="both"/>
        <w:rPr>
          <w:b/>
          <w:bCs/>
          <w:u w:val="single"/>
        </w:rPr>
      </w:pPr>
    </w:p>
    <w:p w14:paraId="1809C8A6" w14:textId="77777777" w:rsidR="005326B7" w:rsidRDefault="005326B7" w:rsidP="00A93ECE">
      <w:pPr>
        <w:spacing w:after="0"/>
        <w:jc w:val="both"/>
        <w:rPr>
          <w:b/>
          <w:bCs/>
          <w:sz w:val="20"/>
          <w:szCs w:val="20"/>
          <w:u w:val="single"/>
        </w:rPr>
      </w:pPr>
    </w:p>
    <w:p w14:paraId="5B6B6E83" w14:textId="77E5EE0B" w:rsidR="000A110C" w:rsidRPr="0004244D" w:rsidRDefault="0011337A" w:rsidP="00193790">
      <w:pPr>
        <w:pStyle w:val="ListParagraph"/>
        <w:numPr>
          <w:ilvl w:val="0"/>
          <w:numId w:val="2"/>
        </w:numPr>
        <w:spacing w:after="0"/>
        <w:jc w:val="both"/>
        <w:rPr>
          <w:b/>
          <w:bCs/>
        </w:rPr>
      </w:pPr>
      <w:r w:rsidRPr="00633D29">
        <w:rPr>
          <w:b/>
          <w:bCs/>
        </w:rPr>
        <w:t xml:space="preserve">“Who do </w:t>
      </w:r>
      <w:r w:rsidR="005B1898">
        <w:rPr>
          <w:b/>
          <w:bCs/>
        </w:rPr>
        <w:t>you</w:t>
      </w:r>
      <w:r w:rsidRPr="00633D29">
        <w:rPr>
          <w:b/>
          <w:bCs/>
        </w:rPr>
        <w:t xml:space="preserve"> say that I am?”</w:t>
      </w:r>
      <w:r w:rsidR="00E94075">
        <w:rPr>
          <w:b/>
          <w:bCs/>
        </w:rPr>
        <w:t xml:space="preserve">: </w:t>
      </w:r>
      <w:r w:rsidR="00285287">
        <w:rPr>
          <w:b/>
          <w:bCs/>
        </w:rPr>
        <w:t xml:space="preserve">Introducing </w:t>
      </w:r>
      <w:r w:rsidR="00E94075">
        <w:rPr>
          <w:b/>
          <w:bCs/>
        </w:rPr>
        <w:t>Christology (the study of the person of Jesus)</w:t>
      </w:r>
    </w:p>
    <w:p w14:paraId="310E3B31" w14:textId="77777777" w:rsidR="007F0122" w:rsidRDefault="007F0122" w:rsidP="00E94075">
      <w:pPr>
        <w:spacing w:after="0"/>
        <w:jc w:val="both"/>
        <w:rPr>
          <w:b/>
          <w:bCs/>
        </w:rPr>
      </w:pPr>
    </w:p>
    <w:p w14:paraId="6A6CA3A8" w14:textId="77777777" w:rsidR="00616D84" w:rsidRDefault="007C24B4" w:rsidP="00193790">
      <w:pPr>
        <w:pStyle w:val="ListParagraph"/>
        <w:numPr>
          <w:ilvl w:val="0"/>
          <w:numId w:val="2"/>
        </w:numPr>
        <w:spacing w:after="0"/>
        <w:jc w:val="both"/>
        <w:rPr>
          <w:b/>
          <w:bCs/>
        </w:rPr>
      </w:pPr>
      <w:r>
        <w:rPr>
          <w:b/>
          <w:bCs/>
        </w:rPr>
        <w:t>Jesus Christ in the Bible</w:t>
      </w:r>
      <w:r w:rsidR="007A7F6F">
        <w:rPr>
          <w:b/>
          <w:bCs/>
        </w:rPr>
        <w:t xml:space="preserve"> </w:t>
      </w:r>
    </w:p>
    <w:p w14:paraId="0AAA0161" w14:textId="77777777" w:rsidR="00424E68" w:rsidRPr="00424E68" w:rsidRDefault="00424E68" w:rsidP="00E94075">
      <w:pPr>
        <w:spacing w:after="0"/>
        <w:jc w:val="both"/>
      </w:pPr>
    </w:p>
    <w:p w14:paraId="2302B31D" w14:textId="15140330" w:rsidR="008C2F7F" w:rsidRPr="008C2F7F" w:rsidRDefault="008C2F7F" w:rsidP="00193790">
      <w:pPr>
        <w:pStyle w:val="ListParagraph"/>
        <w:numPr>
          <w:ilvl w:val="0"/>
          <w:numId w:val="2"/>
        </w:numPr>
        <w:spacing w:after="0"/>
        <w:jc w:val="both"/>
        <w:rPr>
          <w:b/>
          <w:bCs/>
        </w:rPr>
      </w:pPr>
      <w:r>
        <w:rPr>
          <w:b/>
          <w:bCs/>
        </w:rPr>
        <w:t>Jesus Christ in</w:t>
      </w:r>
      <w:r w:rsidR="0011337A" w:rsidRPr="00633D29">
        <w:rPr>
          <w:b/>
          <w:bCs/>
        </w:rPr>
        <w:t xml:space="preserve"> </w:t>
      </w:r>
      <w:r w:rsidR="00FE05DF">
        <w:rPr>
          <w:b/>
          <w:bCs/>
        </w:rPr>
        <w:t>Formative</w:t>
      </w:r>
      <w:r w:rsidR="00092780">
        <w:rPr>
          <w:b/>
          <w:bCs/>
        </w:rPr>
        <w:t xml:space="preserve"> Christian Theology</w:t>
      </w:r>
      <w:r w:rsidR="00FE05DF">
        <w:rPr>
          <w:b/>
          <w:bCs/>
        </w:rPr>
        <w:t>: Nicaea and Chalcedon</w:t>
      </w:r>
    </w:p>
    <w:p w14:paraId="1FEFB6E5" w14:textId="77777777" w:rsidR="00244226" w:rsidRDefault="00244226" w:rsidP="00244226">
      <w:pPr>
        <w:spacing w:after="0"/>
        <w:jc w:val="both"/>
        <w:rPr>
          <w:b/>
          <w:bCs/>
        </w:rPr>
      </w:pPr>
    </w:p>
    <w:p w14:paraId="6457E3F8" w14:textId="708591B4" w:rsidR="000A110C" w:rsidRPr="00244226" w:rsidRDefault="009567E9" w:rsidP="00244226">
      <w:pPr>
        <w:pStyle w:val="ListParagraph"/>
        <w:numPr>
          <w:ilvl w:val="0"/>
          <w:numId w:val="2"/>
        </w:numPr>
        <w:spacing w:after="0"/>
        <w:jc w:val="both"/>
        <w:rPr>
          <w:b/>
          <w:bCs/>
        </w:rPr>
      </w:pPr>
      <w:r>
        <w:rPr>
          <w:b/>
          <w:bCs/>
        </w:rPr>
        <w:t>So What?</w:t>
      </w:r>
    </w:p>
    <w:p w14:paraId="7412C8E9" w14:textId="77777777" w:rsidR="005326B7" w:rsidRDefault="005326B7" w:rsidP="005326B7">
      <w:pPr>
        <w:spacing w:after="0"/>
        <w:jc w:val="both"/>
        <w:rPr>
          <w:b/>
          <w:bCs/>
        </w:rPr>
      </w:pPr>
    </w:p>
    <w:p w14:paraId="1EE92CAA" w14:textId="6F2CCC2B" w:rsidR="005326B7" w:rsidRPr="00244226" w:rsidRDefault="005326B7" w:rsidP="00244226">
      <w:pPr>
        <w:spacing w:after="0"/>
        <w:jc w:val="both"/>
        <w:rPr>
          <w:b/>
          <w:bCs/>
        </w:rPr>
      </w:pPr>
    </w:p>
    <w:p w14:paraId="4253457F" w14:textId="77777777" w:rsidR="00285287" w:rsidRPr="00633D29" w:rsidRDefault="00285287" w:rsidP="000A110C">
      <w:pPr>
        <w:spacing w:after="0"/>
        <w:jc w:val="both"/>
        <w:rPr>
          <w:b/>
          <w:bCs/>
        </w:rPr>
      </w:pPr>
    </w:p>
    <w:p w14:paraId="3FADE131" w14:textId="77777777" w:rsidR="001339F8" w:rsidRDefault="001339F8" w:rsidP="00A93ECE">
      <w:pPr>
        <w:spacing w:after="0"/>
        <w:jc w:val="both"/>
        <w:rPr>
          <w:b/>
          <w:bCs/>
          <w:sz w:val="20"/>
          <w:szCs w:val="20"/>
          <w:u w:val="single"/>
        </w:rPr>
      </w:pPr>
    </w:p>
    <w:p w14:paraId="7534D16B" w14:textId="51F5649B" w:rsidR="00FE05DF" w:rsidRPr="00FE05DF" w:rsidRDefault="00A8564D" w:rsidP="00FE05DF">
      <w:pPr>
        <w:spacing w:after="0"/>
        <w:jc w:val="both"/>
        <w:rPr>
          <w:b/>
          <w:bCs/>
          <w:sz w:val="20"/>
          <w:szCs w:val="20"/>
        </w:rPr>
      </w:pPr>
      <w:r w:rsidRPr="00A8564D">
        <w:rPr>
          <w:b/>
          <w:bCs/>
          <w:sz w:val="20"/>
          <w:szCs w:val="20"/>
          <w:u w:val="single"/>
        </w:rPr>
        <w:t>Suggested Further Reading</w:t>
      </w:r>
      <w:r w:rsidR="001E5DBD">
        <w:rPr>
          <w:b/>
          <w:bCs/>
          <w:sz w:val="20"/>
          <w:szCs w:val="20"/>
        </w:rPr>
        <w:t xml:space="preserve"> </w:t>
      </w:r>
    </w:p>
    <w:p w14:paraId="1B859BF4" w14:textId="36206F12" w:rsidR="00737117" w:rsidRDefault="009D71AA" w:rsidP="00BB0B0C">
      <w:pPr>
        <w:spacing w:after="0"/>
        <w:ind w:left="567" w:hanging="567"/>
        <w:jc w:val="both"/>
        <w:rPr>
          <w:sz w:val="20"/>
          <w:szCs w:val="20"/>
        </w:rPr>
      </w:pPr>
      <w:r>
        <w:rPr>
          <w:sz w:val="20"/>
          <w:szCs w:val="20"/>
        </w:rPr>
        <w:t xml:space="preserve">Alister McGrath. </w:t>
      </w:r>
      <w:r>
        <w:rPr>
          <w:i/>
          <w:iCs/>
          <w:sz w:val="20"/>
          <w:szCs w:val="20"/>
        </w:rPr>
        <w:t>Christian Theology: An Introduction</w:t>
      </w:r>
      <w:r>
        <w:rPr>
          <w:sz w:val="20"/>
          <w:szCs w:val="20"/>
        </w:rPr>
        <w:t>. Oxford: John Wiley and Sons, 2016, chapter 10.</w:t>
      </w:r>
      <w:r w:rsidR="00C308CB">
        <w:rPr>
          <w:sz w:val="20"/>
          <w:szCs w:val="20"/>
        </w:rPr>
        <w:t xml:space="preserve"> </w:t>
      </w:r>
    </w:p>
    <w:p w14:paraId="5D837788" w14:textId="12B4B232" w:rsidR="009D71AA" w:rsidRDefault="009D71AA" w:rsidP="00BB0B0C">
      <w:pPr>
        <w:spacing w:after="0"/>
        <w:ind w:left="567" w:hanging="567"/>
        <w:jc w:val="both"/>
        <w:rPr>
          <w:sz w:val="20"/>
          <w:szCs w:val="20"/>
        </w:rPr>
      </w:pPr>
      <w:r>
        <w:rPr>
          <w:sz w:val="20"/>
          <w:szCs w:val="20"/>
        </w:rPr>
        <w:t xml:space="preserve">Donald Fairbairn and Ryan Reeves. </w:t>
      </w:r>
      <w:r>
        <w:rPr>
          <w:i/>
          <w:iCs/>
          <w:sz w:val="20"/>
          <w:szCs w:val="20"/>
        </w:rPr>
        <w:t>The Story of Creeds and Confessions: Tracing the Development of the Christian Faith</w:t>
      </w:r>
      <w:r>
        <w:rPr>
          <w:sz w:val="20"/>
          <w:szCs w:val="20"/>
        </w:rPr>
        <w:t>.</w:t>
      </w:r>
      <w:r w:rsidR="00BB0B0C">
        <w:rPr>
          <w:sz w:val="20"/>
          <w:szCs w:val="20"/>
        </w:rPr>
        <w:t xml:space="preserve"> Grand Rapids: Baker Academic, 2019.</w:t>
      </w:r>
    </w:p>
    <w:p w14:paraId="0EE52AE3" w14:textId="28E71BC3" w:rsidR="00424E68" w:rsidRDefault="00BB0B0C" w:rsidP="00424E68">
      <w:pPr>
        <w:spacing w:after="0"/>
        <w:ind w:left="567" w:hanging="567"/>
        <w:jc w:val="both"/>
        <w:rPr>
          <w:sz w:val="20"/>
          <w:szCs w:val="20"/>
        </w:rPr>
      </w:pPr>
      <w:r>
        <w:rPr>
          <w:sz w:val="20"/>
          <w:szCs w:val="20"/>
        </w:rPr>
        <w:t xml:space="preserve">Alexander Irving. </w:t>
      </w:r>
      <w:r>
        <w:rPr>
          <w:i/>
          <w:iCs/>
          <w:sz w:val="20"/>
          <w:szCs w:val="20"/>
        </w:rPr>
        <w:t>We Believe: Exploring the Nicene Faith</w:t>
      </w:r>
      <w:r>
        <w:rPr>
          <w:sz w:val="20"/>
          <w:szCs w:val="20"/>
        </w:rPr>
        <w:t>. Nottingham: Apollos, 2021</w:t>
      </w:r>
      <w:r w:rsidR="00D62DEB">
        <w:rPr>
          <w:sz w:val="20"/>
          <w:szCs w:val="20"/>
        </w:rPr>
        <w:t>, chapter 3.</w:t>
      </w:r>
    </w:p>
    <w:p w14:paraId="65F1E584" w14:textId="2F240890" w:rsidR="00424E68" w:rsidRDefault="00424E68" w:rsidP="00424E68">
      <w:pPr>
        <w:spacing w:after="0"/>
        <w:ind w:left="567" w:hanging="567"/>
        <w:jc w:val="both"/>
        <w:rPr>
          <w:rFonts w:cstheme="minorHAnsi"/>
          <w:sz w:val="20"/>
          <w:szCs w:val="20"/>
        </w:rPr>
      </w:pPr>
      <w:r>
        <w:rPr>
          <w:sz w:val="20"/>
          <w:szCs w:val="20"/>
        </w:rPr>
        <w:t>Veli-Matti K</w:t>
      </w:r>
      <w:r>
        <w:rPr>
          <w:rFonts w:cstheme="minorHAnsi"/>
          <w:sz w:val="20"/>
          <w:szCs w:val="20"/>
        </w:rPr>
        <w:t xml:space="preserve">ärkkäinen. </w:t>
      </w:r>
      <w:r>
        <w:rPr>
          <w:rFonts w:cstheme="minorHAnsi"/>
          <w:i/>
          <w:iCs/>
          <w:sz w:val="20"/>
          <w:szCs w:val="20"/>
        </w:rPr>
        <w:t>Christology: A Global Introduction: An Ecumenical, International and Contextual Perspective</w:t>
      </w:r>
      <w:r>
        <w:rPr>
          <w:rFonts w:cstheme="minorHAnsi"/>
          <w:sz w:val="20"/>
          <w:szCs w:val="20"/>
        </w:rPr>
        <w:t>. Grand Rapids: Baker Academic, 2003.</w:t>
      </w:r>
    </w:p>
    <w:p w14:paraId="146937E2" w14:textId="6383ADC7" w:rsidR="001C1728" w:rsidRPr="00D62DEB" w:rsidRDefault="001C1728" w:rsidP="00D62DEB">
      <w:pPr>
        <w:spacing w:after="0" w:line="276" w:lineRule="auto"/>
        <w:rPr>
          <w:sz w:val="20"/>
          <w:szCs w:val="20"/>
        </w:rPr>
      </w:pPr>
      <w:r>
        <w:rPr>
          <w:sz w:val="20"/>
          <w:szCs w:val="20"/>
        </w:rPr>
        <w:t xml:space="preserve">Alan Spence. </w:t>
      </w:r>
      <w:r>
        <w:rPr>
          <w:i/>
          <w:iCs/>
          <w:sz w:val="20"/>
          <w:szCs w:val="20"/>
        </w:rPr>
        <w:t>Christology: A Guide for the Perplexed</w:t>
      </w:r>
      <w:r>
        <w:rPr>
          <w:sz w:val="20"/>
          <w:szCs w:val="20"/>
        </w:rPr>
        <w:t>. London: T&amp;T Clark, 2009, chapters 1-5.</w:t>
      </w:r>
      <w:r w:rsidR="00C308CB">
        <w:rPr>
          <w:sz w:val="20"/>
          <w:szCs w:val="20"/>
        </w:rPr>
        <w:t xml:space="preserve"> </w:t>
      </w:r>
    </w:p>
    <w:p w14:paraId="7B1E000A" w14:textId="44654BE3" w:rsidR="00424E68" w:rsidRDefault="00424E68" w:rsidP="00424E68">
      <w:pPr>
        <w:spacing w:after="0"/>
        <w:jc w:val="both"/>
        <w:rPr>
          <w:rFonts w:cstheme="minorHAnsi"/>
          <w:sz w:val="20"/>
          <w:szCs w:val="20"/>
        </w:rPr>
      </w:pPr>
      <w:r w:rsidRPr="00D62DEB">
        <w:rPr>
          <w:rFonts w:cstheme="minorHAnsi"/>
          <w:sz w:val="20"/>
          <w:szCs w:val="20"/>
        </w:rPr>
        <w:t xml:space="preserve">Frances Young. </w:t>
      </w:r>
      <w:r w:rsidRPr="00D62DEB">
        <w:rPr>
          <w:rFonts w:cstheme="minorHAnsi"/>
          <w:i/>
          <w:iCs/>
          <w:sz w:val="20"/>
          <w:szCs w:val="20"/>
        </w:rPr>
        <w:t>The Making of the Creeds</w:t>
      </w:r>
      <w:r w:rsidR="00D62DEB" w:rsidRPr="00D62DEB">
        <w:rPr>
          <w:rFonts w:cstheme="minorHAnsi"/>
          <w:sz w:val="20"/>
          <w:szCs w:val="20"/>
        </w:rPr>
        <w:t>. London: SCM, 2002.</w:t>
      </w:r>
      <w:r w:rsidR="00C308CB">
        <w:rPr>
          <w:rFonts w:cstheme="minorHAnsi"/>
          <w:sz w:val="20"/>
          <w:szCs w:val="20"/>
        </w:rPr>
        <w:t xml:space="preserve"> </w:t>
      </w:r>
    </w:p>
    <w:p w14:paraId="38CEC920" w14:textId="77777777" w:rsidR="00D62DEB" w:rsidRDefault="00D62DEB" w:rsidP="00424E68">
      <w:pPr>
        <w:spacing w:after="0"/>
        <w:jc w:val="both"/>
        <w:rPr>
          <w:rFonts w:cstheme="minorHAnsi"/>
          <w:sz w:val="20"/>
          <w:szCs w:val="20"/>
        </w:rPr>
      </w:pPr>
    </w:p>
    <w:p w14:paraId="39EF2D90" w14:textId="1B115958" w:rsidR="00D62DEB" w:rsidRDefault="00D62DEB" w:rsidP="00D62DEB">
      <w:pPr>
        <w:spacing w:after="0"/>
        <w:jc w:val="both"/>
        <w:rPr>
          <w:rFonts w:cstheme="minorHAnsi"/>
          <w:sz w:val="20"/>
          <w:szCs w:val="20"/>
        </w:rPr>
      </w:pPr>
      <w:r w:rsidRPr="00D62DEB">
        <w:rPr>
          <w:rFonts w:cstheme="minorHAnsi"/>
          <w:b/>
          <w:bCs/>
          <w:sz w:val="20"/>
          <w:szCs w:val="20"/>
          <w:u w:val="single"/>
        </w:rPr>
        <w:t xml:space="preserve">Reading </w:t>
      </w:r>
      <w:r w:rsidR="00C308CB">
        <w:rPr>
          <w:rFonts w:cstheme="minorHAnsi"/>
          <w:b/>
          <w:bCs/>
          <w:sz w:val="20"/>
          <w:szCs w:val="20"/>
          <w:u w:val="single"/>
        </w:rPr>
        <w:t>for the Adventurous</w:t>
      </w:r>
      <w:r>
        <w:rPr>
          <w:rFonts w:cstheme="minorHAnsi"/>
          <w:sz w:val="20"/>
          <w:szCs w:val="20"/>
        </w:rPr>
        <w:t xml:space="preserve"> </w:t>
      </w:r>
    </w:p>
    <w:p w14:paraId="3661FB0C" w14:textId="4DAEA068" w:rsidR="00D62DEB" w:rsidRPr="00D62DEB" w:rsidRDefault="00D62DEB" w:rsidP="00424E68">
      <w:pPr>
        <w:spacing w:after="0"/>
        <w:jc w:val="both"/>
        <w:rPr>
          <w:rFonts w:cstheme="minorHAnsi"/>
          <w:sz w:val="20"/>
          <w:szCs w:val="20"/>
        </w:rPr>
      </w:pPr>
      <w:r>
        <w:rPr>
          <w:rFonts w:cstheme="minorHAnsi"/>
          <w:sz w:val="20"/>
          <w:szCs w:val="20"/>
        </w:rPr>
        <w:t xml:space="preserve">Kathryn Tanner, </w:t>
      </w:r>
      <w:r>
        <w:rPr>
          <w:rFonts w:cstheme="minorHAnsi"/>
          <w:i/>
          <w:iCs/>
          <w:sz w:val="20"/>
          <w:szCs w:val="20"/>
        </w:rPr>
        <w:t>Christ the Key</w:t>
      </w:r>
      <w:r>
        <w:rPr>
          <w:rFonts w:cstheme="minorHAnsi"/>
          <w:sz w:val="20"/>
          <w:szCs w:val="20"/>
        </w:rPr>
        <w:t>. Cambridge: CUP, 2010.</w:t>
      </w:r>
    </w:p>
    <w:p w14:paraId="17903821" w14:textId="77777777" w:rsidR="00D62DEB" w:rsidRDefault="00D62DEB" w:rsidP="00424E68">
      <w:pPr>
        <w:spacing w:after="0"/>
        <w:jc w:val="both"/>
        <w:rPr>
          <w:rFonts w:cstheme="minorHAnsi"/>
          <w:sz w:val="20"/>
          <w:szCs w:val="20"/>
        </w:rPr>
      </w:pPr>
      <w:r>
        <w:rPr>
          <w:rFonts w:cstheme="minorHAnsi"/>
          <w:sz w:val="20"/>
          <w:szCs w:val="20"/>
        </w:rPr>
        <w:t xml:space="preserve">Thomas F. </w:t>
      </w:r>
      <w:proofErr w:type="gramStart"/>
      <w:r>
        <w:rPr>
          <w:rFonts w:cstheme="minorHAnsi"/>
          <w:sz w:val="20"/>
          <w:szCs w:val="20"/>
        </w:rPr>
        <w:t xml:space="preserve">Torrance, </w:t>
      </w:r>
      <w:r>
        <w:rPr>
          <w:rFonts w:cstheme="minorHAnsi"/>
          <w:i/>
          <w:iCs/>
          <w:sz w:val="20"/>
          <w:szCs w:val="20"/>
        </w:rPr>
        <w:t xml:space="preserve"> Incarnation</w:t>
      </w:r>
      <w:proofErr w:type="gramEnd"/>
      <w:r>
        <w:rPr>
          <w:rFonts w:cstheme="minorHAnsi"/>
          <w:i/>
          <w:iCs/>
          <w:sz w:val="20"/>
          <w:szCs w:val="20"/>
        </w:rPr>
        <w:t>: The Person and Life of Christ</w:t>
      </w:r>
      <w:r>
        <w:rPr>
          <w:rFonts w:cstheme="minorHAnsi"/>
          <w:sz w:val="20"/>
          <w:szCs w:val="20"/>
        </w:rPr>
        <w:t>. Downers Grove: IVP Academic, 2007.</w:t>
      </w:r>
    </w:p>
    <w:p w14:paraId="0D42E72C" w14:textId="7E6B16FD" w:rsidR="00D62DEB" w:rsidRPr="00D62DEB" w:rsidRDefault="00D62DEB" w:rsidP="00D62DEB">
      <w:pPr>
        <w:spacing w:after="0"/>
        <w:ind w:left="567" w:hanging="567"/>
        <w:jc w:val="both"/>
        <w:rPr>
          <w:sz w:val="20"/>
          <w:szCs w:val="20"/>
        </w:rPr>
        <w:sectPr w:rsidR="00D62DEB" w:rsidRPr="00D62DEB" w:rsidSect="00BC6138">
          <w:headerReference w:type="default" r:id="rId7"/>
          <w:footerReference w:type="default" r:id="rId8"/>
          <w:pgSz w:w="11906" w:h="16838"/>
          <w:pgMar w:top="1440" w:right="1440" w:bottom="1440" w:left="1440" w:header="708" w:footer="708" w:gutter="0"/>
          <w:cols w:space="708"/>
          <w:docGrid w:linePitch="360"/>
        </w:sectPr>
      </w:pPr>
      <w:r>
        <w:rPr>
          <w:rFonts w:cstheme="minorHAnsi"/>
          <w:sz w:val="20"/>
          <w:szCs w:val="20"/>
        </w:rPr>
        <w:t xml:space="preserve">John Webster, </w:t>
      </w:r>
      <w:r>
        <w:rPr>
          <w:rFonts w:cstheme="minorHAnsi"/>
          <w:i/>
          <w:iCs/>
          <w:sz w:val="20"/>
          <w:szCs w:val="20"/>
        </w:rPr>
        <w:t>God Without Measure: Working Papers in Christian Theology</w:t>
      </w:r>
      <w:r>
        <w:rPr>
          <w:rFonts w:cstheme="minorHAnsi"/>
          <w:sz w:val="20"/>
          <w:szCs w:val="20"/>
        </w:rPr>
        <w:t xml:space="preserve"> volume one. London: T&amp;T Clark, 2016, chapters 3 and 5</w:t>
      </w:r>
      <w:r w:rsidR="00C308CB">
        <w:rPr>
          <w:rFonts w:cstheme="minorHAnsi"/>
          <w:sz w:val="20"/>
          <w:szCs w:val="20"/>
        </w:rPr>
        <w:t xml:space="preserve"> </w:t>
      </w:r>
    </w:p>
    <w:p w14:paraId="620FAFFF" w14:textId="789C18F0" w:rsidR="00A8564D" w:rsidRDefault="003A5C23" w:rsidP="00193790">
      <w:pPr>
        <w:pStyle w:val="ListParagraph"/>
        <w:numPr>
          <w:ilvl w:val="0"/>
          <w:numId w:val="1"/>
        </w:numPr>
        <w:jc w:val="center"/>
        <w:rPr>
          <w:b/>
          <w:bCs/>
        </w:rPr>
      </w:pPr>
      <w:r>
        <w:rPr>
          <w:b/>
          <w:bCs/>
        </w:rPr>
        <w:lastRenderedPageBreak/>
        <w:t>Session Detail</w:t>
      </w:r>
    </w:p>
    <w:p w14:paraId="60BB3860" w14:textId="243366DA" w:rsidR="00523FBB" w:rsidRPr="00523FBB" w:rsidRDefault="00523FBB" w:rsidP="00E72B66">
      <w:pPr>
        <w:spacing w:after="0"/>
        <w:jc w:val="both"/>
      </w:pPr>
    </w:p>
    <w:p w14:paraId="3529BFCD" w14:textId="66E000B6" w:rsidR="00523FBB" w:rsidRPr="005326B7" w:rsidRDefault="0004244D" w:rsidP="00313CDB">
      <w:pPr>
        <w:pStyle w:val="ListParagraph"/>
        <w:numPr>
          <w:ilvl w:val="0"/>
          <w:numId w:val="3"/>
        </w:numPr>
        <w:spacing w:after="0"/>
        <w:jc w:val="both"/>
        <w:rPr>
          <w:b/>
          <w:bCs/>
        </w:rPr>
      </w:pPr>
      <w:r w:rsidRPr="00633D29">
        <w:rPr>
          <w:b/>
          <w:bCs/>
        </w:rPr>
        <w:t xml:space="preserve">“Who do </w:t>
      </w:r>
      <w:r w:rsidR="005B1898">
        <w:rPr>
          <w:b/>
          <w:bCs/>
        </w:rPr>
        <w:t>you</w:t>
      </w:r>
      <w:r w:rsidRPr="00633D29">
        <w:rPr>
          <w:b/>
          <w:bCs/>
        </w:rPr>
        <w:t xml:space="preserve"> say that I am?”</w:t>
      </w:r>
      <w:r>
        <w:rPr>
          <w:b/>
          <w:bCs/>
        </w:rPr>
        <w:t>: Introducing Christology (the study of the person of Jesus)</w:t>
      </w:r>
    </w:p>
    <w:p w14:paraId="1EB9618B" w14:textId="77777777" w:rsidR="002B5E60" w:rsidRPr="002B5E60" w:rsidRDefault="00313CDB" w:rsidP="00193790">
      <w:pPr>
        <w:pStyle w:val="ListParagraph"/>
        <w:numPr>
          <w:ilvl w:val="0"/>
          <w:numId w:val="4"/>
        </w:numPr>
        <w:rPr>
          <w:b/>
          <w:bCs/>
          <w:color w:val="4472C4" w:themeColor="accent1"/>
          <w:u w:val="single"/>
        </w:rPr>
      </w:pPr>
      <w:r w:rsidRPr="007F1D9C">
        <w:rPr>
          <w:b/>
          <w:bCs/>
          <w:color w:val="4472C4" w:themeColor="accent1"/>
          <w:u w:val="single"/>
        </w:rPr>
        <w:t>Jesus’ question to his disciples</w:t>
      </w:r>
      <w:r w:rsidR="001B04E7" w:rsidRPr="007F1D9C">
        <w:rPr>
          <w:b/>
          <w:bCs/>
          <w:color w:val="4472C4" w:themeColor="accent1"/>
          <w:u w:val="single"/>
        </w:rPr>
        <w:t xml:space="preserve">: </w:t>
      </w:r>
      <w:r w:rsidRPr="007F1D9C">
        <w:rPr>
          <w:b/>
          <w:bCs/>
          <w:color w:val="4472C4" w:themeColor="accent1"/>
          <w:u w:val="single"/>
        </w:rPr>
        <w:t>‘who do you say that I am?’</w:t>
      </w:r>
      <w:r w:rsidRPr="002B5E60">
        <w:rPr>
          <w:b/>
          <w:bCs/>
          <w:color w:val="4472C4" w:themeColor="accent1"/>
        </w:rPr>
        <w:t xml:space="preserve"> </w:t>
      </w:r>
      <w:r w:rsidR="00B06C95">
        <w:t xml:space="preserve">First, Jesus asks his disciples ‘who do </w:t>
      </w:r>
      <w:r w:rsidR="00B06C95" w:rsidRPr="002B5E60">
        <w:rPr>
          <w:i/>
          <w:iCs/>
        </w:rPr>
        <w:t>people</w:t>
      </w:r>
      <w:r w:rsidR="00B06C95">
        <w:t xml:space="preserve"> say the Son of Man is’ (Matthew 16.13).</w:t>
      </w:r>
      <w:r w:rsidR="002B5E60">
        <w:t xml:space="preserve"> </w:t>
      </w:r>
      <w:r w:rsidR="00B06C95">
        <w:t>This is a reporting question; it does not ask anything of the disciples.</w:t>
      </w:r>
      <w:r w:rsidR="002B5E60">
        <w:t xml:space="preserve"> </w:t>
      </w:r>
      <w:r w:rsidR="00B06C95">
        <w:t xml:space="preserve">Then Jesus asks a much harder question ‘who do </w:t>
      </w:r>
      <w:r w:rsidR="00B06C95" w:rsidRPr="002B5E60">
        <w:rPr>
          <w:i/>
          <w:iCs/>
        </w:rPr>
        <w:t>you</w:t>
      </w:r>
      <w:r w:rsidR="00B06C95">
        <w:t xml:space="preserve"> say that I am?’</w:t>
      </w:r>
      <w:r w:rsidR="001B04E7">
        <w:t xml:space="preserve"> (Matthew 16.15)</w:t>
      </w:r>
    </w:p>
    <w:p w14:paraId="1909F1D8" w14:textId="0B2B7F25" w:rsidR="001B04E7" w:rsidRPr="002B5E60" w:rsidRDefault="001B04E7" w:rsidP="002B5E60">
      <w:pPr>
        <w:pStyle w:val="ListParagraph"/>
        <w:ind w:left="360"/>
        <w:rPr>
          <w:b/>
          <w:bCs/>
          <w:color w:val="4472C4" w:themeColor="accent1"/>
          <w:u w:val="single"/>
        </w:rPr>
      </w:pPr>
      <w:r>
        <w:tab/>
      </w:r>
      <w:r>
        <w:tab/>
      </w:r>
    </w:p>
    <w:p w14:paraId="1CF1F4D7" w14:textId="5763B9F2" w:rsidR="00313CDB" w:rsidRDefault="002F4F1F" w:rsidP="00191006">
      <w:pPr>
        <w:pStyle w:val="ListParagraph"/>
        <w:numPr>
          <w:ilvl w:val="0"/>
          <w:numId w:val="4"/>
        </w:numPr>
      </w:pPr>
      <w:r w:rsidRPr="00926ADA">
        <w:rPr>
          <w:highlight w:val="yellow"/>
        </w:rPr>
        <w:t>[S]</w:t>
      </w:r>
      <w:r w:rsidR="001B04E7" w:rsidRPr="00DC4415">
        <w:rPr>
          <w:b/>
          <w:bCs/>
          <w:color w:val="4472C4" w:themeColor="accent1"/>
          <w:u w:val="single"/>
        </w:rPr>
        <w:t>The answer that we give to this question falls into the discipline called ‘Christology’</w:t>
      </w:r>
      <w:r w:rsidR="00D934D7">
        <w:t>.</w:t>
      </w:r>
      <w:r w:rsidR="002B5E60">
        <w:t xml:space="preserve"> </w:t>
      </w:r>
      <w:r w:rsidR="00D934D7">
        <w:t>Christology is the study of the person of Jesus Christ.</w:t>
      </w:r>
      <w:r w:rsidR="002B5E60">
        <w:t xml:space="preserve"> </w:t>
      </w:r>
      <w:r w:rsidR="00D934D7">
        <w:t>It is concerned with questions around</w:t>
      </w:r>
      <w:r w:rsidR="00DC4415">
        <w:t xml:space="preserve"> who Jesus is and what Jesus has done.</w:t>
      </w:r>
    </w:p>
    <w:p w14:paraId="161ACB32" w14:textId="77777777" w:rsidR="00313CDB" w:rsidRDefault="00313CDB" w:rsidP="00313CDB">
      <w:pPr>
        <w:pStyle w:val="ListParagraph"/>
        <w:ind w:left="360"/>
      </w:pPr>
    </w:p>
    <w:p w14:paraId="220BDBE6" w14:textId="57210BD7" w:rsidR="00DC4415" w:rsidRPr="005326B7" w:rsidRDefault="00313CDB" w:rsidP="005326B7">
      <w:pPr>
        <w:pStyle w:val="ListParagraph"/>
        <w:numPr>
          <w:ilvl w:val="0"/>
          <w:numId w:val="4"/>
        </w:numPr>
        <w:rPr>
          <w:b/>
          <w:bCs/>
          <w:color w:val="4472C4" w:themeColor="accent1"/>
          <w:u w:val="single"/>
        </w:rPr>
      </w:pPr>
      <w:r w:rsidRPr="007F1D9C">
        <w:rPr>
          <w:b/>
          <w:bCs/>
          <w:color w:val="4472C4" w:themeColor="accent1"/>
          <w:u w:val="single"/>
        </w:rPr>
        <w:t xml:space="preserve">To interpret the identity and meaning of Jesus to </w:t>
      </w:r>
      <w:proofErr w:type="gramStart"/>
      <w:r w:rsidRPr="007F1D9C">
        <w:rPr>
          <w:b/>
          <w:bCs/>
          <w:color w:val="4472C4" w:themeColor="accent1"/>
          <w:u w:val="single"/>
        </w:rPr>
        <w:t>ourselves</w:t>
      </w:r>
      <w:proofErr w:type="gramEnd"/>
      <w:r w:rsidRPr="007F1D9C">
        <w:rPr>
          <w:b/>
          <w:bCs/>
          <w:color w:val="4472C4" w:themeColor="accent1"/>
          <w:u w:val="single"/>
        </w:rPr>
        <w:t xml:space="preserve"> and those around us, we draw on Scripture and the insights of theologians before us and in the world around us</w:t>
      </w:r>
      <w:r w:rsidRPr="00D8742D">
        <w:rPr>
          <w:b/>
          <w:bCs/>
          <w:color w:val="4472C4" w:themeColor="accent1"/>
        </w:rPr>
        <w:t>.</w:t>
      </w:r>
      <w:r w:rsidR="007612B5">
        <w:rPr>
          <w:b/>
          <w:bCs/>
          <w:color w:val="4472C4" w:themeColor="accent1"/>
        </w:rPr>
        <w:t xml:space="preserve"> </w:t>
      </w:r>
    </w:p>
    <w:p w14:paraId="05A79158" w14:textId="77777777" w:rsidR="00DC4415" w:rsidRPr="00DC4415" w:rsidRDefault="007C24B4" w:rsidP="001565AB">
      <w:pPr>
        <w:pStyle w:val="ListParagraph"/>
        <w:numPr>
          <w:ilvl w:val="0"/>
          <w:numId w:val="12"/>
        </w:numPr>
        <w:rPr>
          <w:b/>
          <w:bCs/>
          <w:color w:val="4472C4" w:themeColor="accent1"/>
          <w:u w:val="single"/>
        </w:rPr>
      </w:pPr>
      <w:r w:rsidRPr="00DC4415">
        <w:t xml:space="preserve">How </w:t>
      </w:r>
      <w:r>
        <w:t xml:space="preserve">did the biblical writers portray Jesus? </w:t>
      </w:r>
    </w:p>
    <w:p w14:paraId="1E264CFE" w14:textId="77777777" w:rsidR="00DC4415" w:rsidRPr="00DC4415" w:rsidRDefault="007C24B4" w:rsidP="001565AB">
      <w:pPr>
        <w:pStyle w:val="ListParagraph"/>
        <w:numPr>
          <w:ilvl w:val="0"/>
          <w:numId w:val="12"/>
        </w:numPr>
        <w:rPr>
          <w:b/>
          <w:bCs/>
          <w:color w:val="4472C4" w:themeColor="accent1"/>
          <w:u w:val="single"/>
        </w:rPr>
      </w:pPr>
      <w:r>
        <w:t xml:space="preserve">What would this portrayal have meant to the communities to whom they were writing? </w:t>
      </w:r>
    </w:p>
    <w:p w14:paraId="4E5FB738" w14:textId="77777777" w:rsidR="00DC4415" w:rsidRPr="00DC4415" w:rsidRDefault="007612B5" w:rsidP="001565AB">
      <w:pPr>
        <w:pStyle w:val="ListParagraph"/>
        <w:numPr>
          <w:ilvl w:val="0"/>
          <w:numId w:val="12"/>
        </w:numPr>
        <w:rPr>
          <w:b/>
          <w:bCs/>
          <w:color w:val="4472C4" w:themeColor="accent1"/>
          <w:u w:val="single"/>
        </w:rPr>
      </w:pPr>
      <w:r>
        <w:t xml:space="preserve">How has this Scriptural witness been understood in Christian history? </w:t>
      </w:r>
    </w:p>
    <w:p w14:paraId="7FFFF9E9" w14:textId="5C4AEA9C" w:rsidR="005326B7" w:rsidRPr="00637461" w:rsidRDefault="007612B5" w:rsidP="001565AB">
      <w:pPr>
        <w:pStyle w:val="ListParagraph"/>
        <w:numPr>
          <w:ilvl w:val="0"/>
          <w:numId w:val="12"/>
        </w:numPr>
        <w:rPr>
          <w:b/>
          <w:bCs/>
          <w:color w:val="4472C4" w:themeColor="accent1"/>
          <w:u w:val="single"/>
        </w:rPr>
      </w:pPr>
      <w:r>
        <w:t>What do authoritative statements of Christian orthodoxy say about Jesus?</w:t>
      </w:r>
    </w:p>
    <w:p w14:paraId="4F6B505C" w14:textId="62F6CAF0" w:rsidR="007F1D9C" w:rsidRDefault="007F1D9C" w:rsidP="007F1D9C">
      <w:pPr>
        <w:pStyle w:val="ListParagraph"/>
      </w:pPr>
    </w:p>
    <w:p w14:paraId="477B6229" w14:textId="25476F75" w:rsidR="00E82D26" w:rsidRPr="007612B5" w:rsidRDefault="008C2F7F" w:rsidP="00193790">
      <w:pPr>
        <w:pStyle w:val="ListParagraph"/>
        <w:numPr>
          <w:ilvl w:val="0"/>
          <w:numId w:val="4"/>
        </w:numPr>
        <w:rPr>
          <w:b/>
          <w:bCs/>
          <w:color w:val="4472C4" w:themeColor="accent1"/>
          <w:u w:val="single"/>
        </w:rPr>
      </w:pPr>
      <w:r>
        <w:rPr>
          <w:b/>
          <w:bCs/>
          <w:color w:val="4472C4" w:themeColor="accent1"/>
          <w:u w:val="single"/>
        </w:rPr>
        <w:t>Alongside Scripture</w:t>
      </w:r>
      <w:r w:rsidR="00313CDB" w:rsidRPr="007F1D9C">
        <w:rPr>
          <w:b/>
          <w:bCs/>
          <w:color w:val="4472C4" w:themeColor="accent1"/>
          <w:u w:val="single"/>
        </w:rPr>
        <w:t xml:space="preserve">, we will explore the way the Church has answered the question ‘who do you say I am’ in relation to the </w:t>
      </w:r>
      <w:r w:rsidR="00D934D7" w:rsidRPr="007F1D9C">
        <w:rPr>
          <w:b/>
          <w:bCs/>
          <w:color w:val="4472C4" w:themeColor="accent1"/>
          <w:u w:val="single"/>
        </w:rPr>
        <w:t>formative</w:t>
      </w:r>
      <w:r w:rsidR="00313CDB" w:rsidRPr="007F1D9C">
        <w:rPr>
          <w:b/>
          <w:bCs/>
          <w:color w:val="4472C4" w:themeColor="accent1"/>
          <w:u w:val="single"/>
        </w:rPr>
        <w:t xml:space="preserve"> Christological controversies (that is the ancient disagreements about who Jesus is</w:t>
      </w:r>
      <w:r w:rsidR="007F1D9C" w:rsidRPr="007F1D9C">
        <w:rPr>
          <w:b/>
          <w:bCs/>
          <w:color w:val="4472C4" w:themeColor="accent1"/>
          <w:u w:val="single"/>
        </w:rPr>
        <w:t>)</w:t>
      </w:r>
      <w:r w:rsidR="00D8742D">
        <w:rPr>
          <w:b/>
          <w:bCs/>
          <w:color w:val="4472C4" w:themeColor="accent1"/>
        </w:rPr>
        <w:t>.</w:t>
      </w:r>
      <w:r w:rsidR="007612B5" w:rsidRPr="007612B5">
        <w:rPr>
          <w:b/>
          <w:bCs/>
        </w:rPr>
        <w:t xml:space="preserve"> </w:t>
      </w:r>
      <w:r w:rsidR="007612B5" w:rsidRPr="007F0122">
        <w:t>W</w:t>
      </w:r>
      <w:r w:rsidR="00E82D26">
        <w:t xml:space="preserve">e are going to explore </w:t>
      </w:r>
      <w:r w:rsidR="002C34A5">
        <w:t>the answer to the question ‘who do you say that I am’ from two</w:t>
      </w:r>
      <w:r w:rsidR="00E82D26">
        <w:t xml:space="preserve"> very important </w:t>
      </w:r>
      <w:r w:rsidR="002C34A5">
        <w:t xml:space="preserve">Church councils: Nicaea in 325 and Chalcedon in </w:t>
      </w:r>
      <w:r w:rsidR="007612B5">
        <w:t>45</w:t>
      </w:r>
      <w:r w:rsidR="002C34A5">
        <w:t>1.</w:t>
      </w:r>
    </w:p>
    <w:p w14:paraId="28464391" w14:textId="77777777" w:rsidR="00616D84" w:rsidRPr="00616D84" w:rsidRDefault="00616D84" w:rsidP="00616D84">
      <w:pPr>
        <w:pStyle w:val="ListParagraph"/>
        <w:ind w:left="360"/>
        <w:jc w:val="both"/>
      </w:pPr>
    </w:p>
    <w:p w14:paraId="2B7E621E" w14:textId="408B9F17" w:rsidR="00E82937" w:rsidRDefault="00A66DCC" w:rsidP="00E82937">
      <w:pPr>
        <w:pStyle w:val="ListParagraph"/>
        <w:numPr>
          <w:ilvl w:val="0"/>
          <w:numId w:val="4"/>
        </w:numPr>
        <w:jc w:val="both"/>
      </w:pPr>
      <w:r w:rsidRPr="00926ADA">
        <w:rPr>
          <w:highlight w:val="yellow"/>
        </w:rPr>
        <w:t>[S]</w:t>
      </w:r>
      <w:r w:rsidR="00313CDB" w:rsidRPr="007612B5">
        <w:rPr>
          <w:b/>
          <w:bCs/>
          <w:color w:val="4472C4" w:themeColor="accent1"/>
          <w:u w:val="single"/>
        </w:rPr>
        <w:t xml:space="preserve">At the heart of this ancient witness to Jesus is the proposition that Jesus Christ </w:t>
      </w:r>
      <w:r w:rsidR="00637461">
        <w:rPr>
          <w:b/>
          <w:bCs/>
          <w:color w:val="4472C4" w:themeColor="accent1"/>
          <w:u w:val="single"/>
        </w:rPr>
        <w:t>both perfectly</w:t>
      </w:r>
      <w:r w:rsidR="00313CDB" w:rsidRPr="007612B5">
        <w:rPr>
          <w:b/>
          <w:bCs/>
          <w:color w:val="4472C4" w:themeColor="accent1"/>
          <w:u w:val="single"/>
        </w:rPr>
        <w:t xml:space="preserve"> divine and </w:t>
      </w:r>
      <w:r w:rsidR="00637461">
        <w:rPr>
          <w:b/>
          <w:bCs/>
          <w:color w:val="4472C4" w:themeColor="accent1"/>
          <w:u w:val="single"/>
        </w:rPr>
        <w:t>perfectly</w:t>
      </w:r>
      <w:r w:rsidR="00313CDB" w:rsidRPr="007612B5">
        <w:rPr>
          <w:b/>
          <w:bCs/>
          <w:color w:val="4472C4" w:themeColor="accent1"/>
          <w:u w:val="single"/>
        </w:rPr>
        <w:t xml:space="preserve"> human</w:t>
      </w:r>
      <w:r w:rsidR="00313CDB" w:rsidRPr="007612B5">
        <w:rPr>
          <w:b/>
          <w:bCs/>
          <w:color w:val="4472C4" w:themeColor="accent1"/>
        </w:rPr>
        <w:t>.</w:t>
      </w:r>
      <w:r w:rsidR="007612B5" w:rsidRPr="007612B5">
        <w:rPr>
          <w:b/>
          <w:bCs/>
          <w:color w:val="4472C4" w:themeColor="accent1"/>
        </w:rPr>
        <w:t xml:space="preserve"> </w:t>
      </w:r>
    </w:p>
    <w:p w14:paraId="5BA418CF" w14:textId="77777777" w:rsidR="00637461" w:rsidRDefault="005B1898" w:rsidP="001565AB">
      <w:pPr>
        <w:pStyle w:val="ListParagraph"/>
        <w:numPr>
          <w:ilvl w:val="0"/>
          <w:numId w:val="13"/>
        </w:numPr>
        <w:jc w:val="both"/>
      </w:pPr>
      <w:r>
        <w:t>If he is not fully God, then his action is not ultimately rooted in the reality of God.</w:t>
      </w:r>
    </w:p>
    <w:p w14:paraId="6DE1CE19" w14:textId="77777777" w:rsidR="00637461" w:rsidRDefault="005B1898" w:rsidP="001565AB">
      <w:pPr>
        <w:pStyle w:val="ListParagraph"/>
        <w:numPr>
          <w:ilvl w:val="0"/>
          <w:numId w:val="13"/>
        </w:numPr>
        <w:jc w:val="both"/>
      </w:pPr>
      <w:r>
        <w:t>If he is not fully human, then his actions do not address our human condition.</w:t>
      </w:r>
      <w:bookmarkStart w:id="0" w:name="_Hlk95141110"/>
    </w:p>
    <w:bookmarkEnd w:id="0"/>
    <w:p w14:paraId="1B56199B" w14:textId="77777777" w:rsidR="00791A75" w:rsidRDefault="00791A75" w:rsidP="00285287">
      <w:pPr>
        <w:spacing w:after="0"/>
        <w:jc w:val="both"/>
      </w:pPr>
    </w:p>
    <w:p w14:paraId="4FE97708" w14:textId="77777777" w:rsidR="00FE3B1D" w:rsidRDefault="00FE3B1D" w:rsidP="00285287">
      <w:pPr>
        <w:spacing w:after="0"/>
        <w:jc w:val="both"/>
      </w:pPr>
    </w:p>
    <w:p w14:paraId="69D914AF" w14:textId="77777777" w:rsidR="00FE3B1D" w:rsidRDefault="00FE3B1D" w:rsidP="00285287">
      <w:pPr>
        <w:spacing w:after="0"/>
        <w:jc w:val="both"/>
      </w:pPr>
    </w:p>
    <w:p w14:paraId="154EB5E4" w14:textId="77777777" w:rsidR="00FE3B1D" w:rsidRDefault="00FE3B1D" w:rsidP="00285287">
      <w:pPr>
        <w:spacing w:after="0"/>
        <w:jc w:val="both"/>
      </w:pPr>
    </w:p>
    <w:p w14:paraId="53CD8A7F" w14:textId="77777777" w:rsidR="00FE3B1D" w:rsidRDefault="00FE3B1D" w:rsidP="00285287">
      <w:pPr>
        <w:spacing w:after="0"/>
        <w:jc w:val="both"/>
      </w:pPr>
    </w:p>
    <w:p w14:paraId="4057DAC7" w14:textId="0839BEB3" w:rsidR="00285287" w:rsidRDefault="00285287" w:rsidP="00285287">
      <w:pPr>
        <w:spacing w:after="0"/>
        <w:jc w:val="both"/>
      </w:pPr>
    </w:p>
    <w:p w14:paraId="2A557C65" w14:textId="2C91FE57" w:rsidR="007612B5" w:rsidRDefault="007612B5" w:rsidP="00285287">
      <w:pPr>
        <w:spacing w:after="0"/>
        <w:jc w:val="both"/>
      </w:pPr>
    </w:p>
    <w:p w14:paraId="77D72CAA" w14:textId="14D96687" w:rsidR="007612B5" w:rsidRDefault="007612B5" w:rsidP="00285287">
      <w:pPr>
        <w:spacing w:after="0"/>
        <w:jc w:val="both"/>
      </w:pPr>
    </w:p>
    <w:p w14:paraId="6AE21DB5" w14:textId="77777777" w:rsidR="00580D99" w:rsidRDefault="00580D99" w:rsidP="00285287">
      <w:pPr>
        <w:spacing w:after="0"/>
        <w:jc w:val="both"/>
      </w:pPr>
    </w:p>
    <w:p w14:paraId="676DFD7F" w14:textId="77777777" w:rsidR="00580D99" w:rsidRDefault="00580D99" w:rsidP="00285287">
      <w:pPr>
        <w:spacing w:after="0"/>
        <w:jc w:val="both"/>
      </w:pPr>
    </w:p>
    <w:p w14:paraId="5F45D3FD" w14:textId="77777777" w:rsidR="00580D99" w:rsidRDefault="00580D99" w:rsidP="00285287">
      <w:pPr>
        <w:spacing w:after="0"/>
        <w:jc w:val="both"/>
      </w:pPr>
    </w:p>
    <w:p w14:paraId="4EDB113A" w14:textId="77777777" w:rsidR="00580D99" w:rsidRDefault="00580D99" w:rsidP="00285287">
      <w:pPr>
        <w:spacing w:after="0"/>
        <w:jc w:val="both"/>
      </w:pPr>
    </w:p>
    <w:p w14:paraId="7BA43970" w14:textId="77777777" w:rsidR="00580D99" w:rsidRDefault="00580D99" w:rsidP="00285287">
      <w:pPr>
        <w:spacing w:after="0"/>
        <w:jc w:val="both"/>
      </w:pPr>
    </w:p>
    <w:p w14:paraId="3AB639FE" w14:textId="77777777" w:rsidR="00580D99" w:rsidRDefault="00580D99" w:rsidP="00285287">
      <w:pPr>
        <w:spacing w:after="0"/>
        <w:jc w:val="both"/>
      </w:pPr>
    </w:p>
    <w:p w14:paraId="3029B31A" w14:textId="77777777" w:rsidR="00580D99" w:rsidRDefault="00580D99" w:rsidP="00460F66">
      <w:pPr>
        <w:spacing w:after="0"/>
        <w:jc w:val="both"/>
      </w:pPr>
    </w:p>
    <w:p w14:paraId="27DABD54" w14:textId="77777777" w:rsidR="00A66DCC" w:rsidRDefault="00A66DCC" w:rsidP="00460F66">
      <w:pPr>
        <w:spacing w:after="0"/>
        <w:jc w:val="both"/>
      </w:pPr>
    </w:p>
    <w:p w14:paraId="105813A1" w14:textId="77777777" w:rsidR="00580D99" w:rsidRDefault="00580D99" w:rsidP="00285287">
      <w:pPr>
        <w:spacing w:after="0"/>
        <w:jc w:val="both"/>
      </w:pPr>
    </w:p>
    <w:p w14:paraId="343E1BC1" w14:textId="21C92C40" w:rsidR="008C2F7F" w:rsidRDefault="008C2F7F" w:rsidP="00193790">
      <w:pPr>
        <w:pStyle w:val="ListParagraph"/>
        <w:numPr>
          <w:ilvl w:val="0"/>
          <w:numId w:val="3"/>
        </w:numPr>
        <w:spacing w:after="0"/>
        <w:jc w:val="both"/>
        <w:rPr>
          <w:b/>
          <w:bCs/>
        </w:rPr>
      </w:pPr>
      <w:r>
        <w:rPr>
          <w:b/>
          <w:bCs/>
        </w:rPr>
        <w:lastRenderedPageBreak/>
        <w:t>Jesus Christ in the Bible</w:t>
      </w:r>
    </w:p>
    <w:p w14:paraId="2C173119" w14:textId="7957A791" w:rsidR="008C50E8" w:rsidRDefault="008C50E8" w:rsidP="005B78BA">
      <w:pPr>
        <w:spacing w:after="0"/>
        <w:jc w:val="both"/>
      </w:pPr>
    </w:p>
    <w:p w14:paraId="5D7A9160" w14:textId="445282EF" w:rsidR="0019301E" w:rsidRPr="0019301E" w:rsidRDefault="00A66DCC" w:rsidP="0019301E">
      <w:pPr>
        <w:pStyle w:val="ListParagraph"/>
        <w:numPr>
          <w:ilvl w:val="1"/>
          <w:numId w:val="3"/>
        </w:numPr>
        <w:spacing w:after="0"/>
        <w:jc w:val="both"/>
        <w:rPr>
          <w:b/>
          <w:bCs/>
        </w:rPr>
      </w:pPr>
      <w:r w:rsidRPr="00926ADA">
        <w:rPr>
          <w:highlight w:val="yellow"/>
        </w:rPr>
        <w:t>[S]</w:t>
      </w:r>
      <w:r w:rsidR="00580D99">
        <w:rPr>
          <w:b/>
          <w:bCs/>
        </w:rPr>
        <w:t>The Mystery of Jesus</w:t>
      </w:r>
    </w:p>
    <w:p w14:paraId="51460BBC" w14:textId="77777777" w:rsidR="00FE05DF" w:rsidRPr="00FE05DF" w:rsidRDefault="00FE05DF" w:rsidP="00FE05DF">
      <w:pPr>
        <w:pStyle w:val="ListParagraph"/>
        <w:spacing w:after="0"/>
        <w:ind w:left="360"/>
        <w:jc w:val="both"/>
      </w:pPr>
    </w:p>
    <w:p w14:paraId="776901B7" w14:textId="5C736066" w:rsidR="0019301E" w:rsidRDefault="00587B47" w:rsidP="001565AB">
      <w:pPr>
        <w:pStyle w:val="ListParagraph"/>
        <w:numPr>
          <w:ilvl w:val="0"/>
          <w:numId w:val="23"/>
        </w:numPr>
        <w:spacing w:after="0"/>
        <w:jc w:val="both"/>
      </w:pPr>
      <w:r w:rsidRPr="00460F66">
        <w:rPr>
          <w:b/>
          <w:bCs/>
          <w:color w:val="4472C4" w:themeColor="accent1"/>
          <w:u w:val="single"/>
        </w:rPr>
        <w:t>Jesus as he is presented in the Bible is a captivating person</w:t>
      </w:r>
      <w:r>
        <w:t>. Funny, courageous, caring, incisive, enigmatic, wise</w:t>
      </w:r>
      <w:r w:rsidR="0019301E">
        <w:t>, faithful, critical.</w:t>
      </w:r>
      <w:r>
        <w:t xml:space="preserve">  </w:t>
      </w:r>
    </w:p>
    <w:p w14:paraId="4D6A1617" w14:textId="77777777" w:rsidR="00460F66" w:rsidRDefault="00460F66" w:rsidP="00460F66">
      <w:pPr>
        <w:pStyle w:val="ListParagraph"/>
        <w:spacing w:after="0"/>
        <w:ind w:left="360"/>
        <w:jc w:val="both"/>
      </w:pPr>
    </w:p>
    <w:p w14:paraId="17282A32" w14:textId="10A39934" w:rsidR="00587B47" w:rsidRPr="0019301E" w:rsidRDefault="00460F66" w:rsidP="001565AB">
      <w:pPr>
        <w:pStyle w:val="ListParagraph"/>
        <w:numPr>
          <w:ilvl w:val="0"/>
          <w:numId w:val="23"/>
        </w:numPr>
        <w:spacing w:after="0"/>
        <w:jc w:val="both"/>
      </w:pPr>
      <w:r>
        <w:rPr>
          <w:b/>
          <w:bCs/>
          <w:color w:val="4472C4" w:themeColor="accent1"/>
          <w:u w:val="single"/>
        </w:rPr>
        <w:t>Part of th</w:t>
      </w:r>
      <w:r w:rsidR="0019301E">
        <w:rPr>
          <w:b/>
          <w:bCs/>
          <w:color w:val="4472C4" w:themeColor="accent1"/>
          <w:u w:val="single"/>
        </w:rPr>
        <w:t>e picture that renders Jesus so captivating is the sheer mystery that surrounds him</w:t>
      </w:r>
      <w:r w:rsidR="0019301E">
        <w:rPr>
          <w:color w:val="4472C4" w:themeColor="accent1"/>
        </w:rPr>
        <w:t>.</w:t>
      </w:r>
    </w:p>
    <w:p w14:paraId="375BCA1C" w14:textId="25D607EC" w:rsidR="0019301E" w:rsidRDefault="0019301E" w:rsidP="001565AB">
      <w:pPr>
        <w:pStyle w:val="ListParagraph"/>
        <w:numPr>
          <w:ilvl w:val="0"/>
          <w:numId w:val="24"/>
        </w:numPr>
        <w:spacing w:after="0"/>
        <w:jc w:val="both"/>
      </w:pPr>
      <w:r>
        <w:t>This mystery does owe something to the fact of his impact on history (e.g. Christianity, the Church and its own colossal impact;</w:t>
      </w:r>
      <w:r w:rsidR="00317B52">
        <w:t xml:space="preserve"> ethical system;</w:t>
      </w:r>
      <w:r>
        <w:t xml:space="preserve"> dating system; cultural impact: narrative, art).</w:t>
      </w:r>
    </w:p>
    <w:p w14:paraId="306B13F9" w14:textId="77777777" w:rsidR="00317B52" w:rsidRDefault="00317B52" w:rsidP="00317B52">
      <w:pPr>
        <w:pStyle w:val="ListParagraph"/>
        <w:spacing w:after="0"/>
        <w:ind w:left="1080"/>
        <w:jc w:val="both"/>
      </w:pPr>
    </w:p>
    <w:p w14:paraId="790AC9E6" w14:textId="77E3F2C6" w:rsidR="0019301E" w:rsidRDefault="0019301E" w:rsidP="001565AB">
      <w:pPr>
        <w:pStyle w:val="ListParagraph"/>
        <w:numPr>
          <w:ilvl w:val="0"/>
          <w:numId w:val="24"/>
        </w:numPr>
        <w:spacing w:after="0"/>
        <w:jc w:val="both"/>
      </w:pPr>
      <w:r>
        <w:t xml:space="preserve">But it is beyond that. </w:t>
      </w:r>
      <w:r w:rsidR="000A0676">
        <w:t xml:space="preserve"> Christian theology wants to say more about the mystery of Jesus than him being an extraordinary person. This is because t</w:t>
      </w:r>
      <w:r>
        <w:t>he mystery of Jesus’ person reaches into the Biblical text itself.</w:t>
      </w:r>
    </w:p>
    <w:p w14:paraId="79059B13" w14:textId="2FA90527" w:rsidR="008B2D72" w:rsidRDefault="008B2D72" w:rsidP="001565AB">
      <w:pPr>
        <w:pStyle w:val="ListParagraph"/>
        <w:numPr>
          <w:ilvl w:val="1"/>
          <w:numId w:val="24"/>
        </w:numPr>
        <w:spacing w:after="0"/>
        <w:jc w:val="both"/>
      </w:pPr>
      <w:r>
        <w:t>The messianic secret: The Gospel of the Mark contains a motif in which Jesus gives the command to those who see his identity as messiah that they should not speak about it</w:t>
      </w:r>
    </w:p>
    <w:p w14:paraId="24650F86" w14:textId="643BF5DF" w:rsidR="008B2D72" w:rsidRDefault="008B2D72" w:rsidP="001565AB">
      <w:pPr>
        <w:pStyle w:val="ListParagraph"/>
        <w:numPr>
          <w:ilvl w:val="1"/>
          <w:numId w:val="24"/>
        </w:numPr>
        <w:spacing w:after="0"/>
        <w:jc w:val="both"/>
      </w:pPr>
      <w:r>
        <w:t>His teaching in parables, this strange riddle-like teaching that is designed to be clear to some but opaque to others (Mark 4.11).</w:t>
      </w:r>
    </w:p>
    <w:p w14:paraId="0AA5AF96" w14:textId="77777777" w:rsidR="008B2D72" w:rsidRDefault="008B2D72" w:rsidP="001565AB">
      <w:pPr>
        <w:pStyle w:val="ListParagraph"/>
        <w:numPr>
          <w:ilvl w:val="1"/>
          <w:numId w:val="24"/>
        </w:numPr>
        <w:spacing w:after="0"/>
        <w:jc w:val="both"/>
      </w:pPr>
      <w:r>
        <w:t xml:space="preserve">Strange understanding of his own destiny: to set his face to Jerusalem so not to be served but to serve and to give his life as a ransom for many. </w:t>
      </w:r>
    </w:p>
    <w:p w14:paraId="3CCB063E" w14:textId="5D0855A9" w:rsidR="008B2D72" w:rsidRDefault="008B2D72" w:rsidP="001565AB">
      <w:pPr>
        <w:pStyle w:val="ListParagraph"/>
        <w:numPr>
          <w:ilvl w:val="2"/>
          <w:numId w:val="24"/>
        </w:numPr>
        <w:spacing w:after="0"/>
        <w:jc w:val="both"/>
      </w:pPr>
      <w:r>
        <w:t xml:space="preserve">What do you do with this fierce clarity of purpose and incomprehensible moral courage? We struggle to compute it. </w:t>
      </w:r>
    </w:p>
    <w:p w14:paraId="1521C947" w14:textId="77777777" w:rsidR="00D732B4" w:rsidRDefault="00D732B4" w:rsidP="00D732B4">
      <w:pPr>
        <w:pStyle w:val="ListParagraph"/>
        <w:spacing w:after="0"/>
        <w:ind w:left="1800"/>
        <w:jc w:val="both"/>
      </w:pPr>
    </w:p>
    <w:p w14:paraId="6FC02FC6" w14:textId="5A1DE5C3" w:rsidR="00967959" w:rsidRPr="00EE20F7" w:rsidRDefault="00967959" w:rsidP="001565AB">
      <w:pPr>
        <w:pStyle w:val="ListParagraph"/>
        <w:numPr>
          <w:ilvl w:val="0"/>
          <w:numId w:val="24"/>
        </w:numPr>
        <w:spacing w:after="0"/>
        <w:jc w:val="both"/>
      </w:pPr>
      <w:r>
        <w:t xml:space="preserve">But </w:t>
      </w:r>
      <w:r w:rsidRPr="00EE20F7">
        <w:t xml:space="preserve">the mystery of Jesus still hasn’t been fully described. </w:t>
      </w:r>
    </w:p>
    <w:p w14:paraId="6D0AD767" w14:textId="77777777" w:rsidR="003D6791" w:rsidRDefault="00EE20F7" w:rsidP="003D6791">
      <w:pPr>
        <w:pStyle w:val="ListParagraph"/>
        <w:numPr>
          <w:ilvl w:val="1"/>
          <w:numId w:val="24"/>
        </w:numPr>
        <w:spacing w:after="0"/>
        <w:jc w:val="both"/>
      </w:pPr>
      <w:r>
        <w:t xml:space="preserve">This is not sufficient to appreciate the full mystery of Jesus Christ as it is set forward in Scripture. Jesus is not someone who has emerged from within the steady progress of human history. </w:t>
      </w:r>
    </w:p>
    <w:p w14:paraId="4CDA247E" w14:textId="67B6DB60" w:rsidR="003D6791" w:rsidRDefault="00EE20F7" w:rsidP="003D6791">
      <w:pPr>
        <w:pStyle w:val="ListParagraph"/>
        <w:numPr>
          <w:ilvl w:val="1"/>
          <w:numId w:val="24"/>
        </w:numPr>
        <w:spacing w:after="0"/>
        <w:jc w:val="both"/>
      </w:pPr>
      <w:r>
        <w:t xml:space="preserve">Instead, this is an interruption of the normal flow of history: God is present and acting </w:t>
      </w:r>
      <w:r w:rsidRPr="00317B52">
        <w:rPr>
          <w:b/>
          <w:bCs/>
          <w:u w:val="single"/>
        </w:rPr>
        <w:t xml:space="preserve">as </w:t>
      </w:r>
      <w:r>
        <w:t xml:space="preserve">this person. </w:t>
      </w:r>
    </w:p>
    <w:p w14:paraId="415C1E49" w14:textId="2E45F524" w:rsidR="003D6791" w:rsidRDefault="003D6791" w:rsidP="003D6791">
      <w:pPr>
        <w:pStyle w:val="ListParagraph"/>
        <w:numPr>
          <w:ilvl w:val="2"/>
          <w:numId w:val="24"/>
        </w:numPr>
        <w:spacing w:after="0"/>
        <w:jc w:val="both"/>
      </w:pPr>
      <w:r>
        <w:t xml:space="preserve">Johannine bolt from the blue (Matthew 11.25-27) </w:t>
      </w:r>
    </w:p>
    <w:p w14:paraId="0602B9A7" w14:textId="77777777" w:rsidR="003D6791" w:rsidRDefault="003D6791" w:rsidP="003D6791">
      <w:pPr>
        <w:pStyle w:val="ListParagraph"/>
        <w:numPr>
          <w:ilvl w:val="2"/>
          <w:numId w:val="24"/>
        </w:numPr>
        <w:spacing w:after="0"/>
        <w:jc w:val="both"/>
      </w:pPr>
      <w:r>
        <w:t>Giving thanks that knowledge is withheld from the wise and given to the simple.</w:t>
      </w:r>
    </w:p>
    <w:p w14:paraId="3198FB0F" w14:textId="77777777" w:rsidR="003D6791" w:rsidRDefault="003D6791" w:rsidP="003D6791">
      <w:pPr>
        <w:pStyle w:val="ListParagraph"/>
        <w:numPr>
          <w:ilvl w:val="2"/>
          <w:numId w:val="24"/>
        </w:numPr>
        <w:spacing w:after="0"/>
        <w:jc w:val="both"/>
      </w:pPr>
      <w:r>
        <w:t xml:space="preserve">Identifying himself as the one who knows the </w:t>
      </w:r>
      <w:proofErr w:type="gramStart"/>
      <w:r>
        <w:t>Father</w:t>
      </w:r>
      <w:proofErr w:type="gramEnd"/>
      <w:r>
        <w:t xml:space="preserve"> and the one through whom we will be given a share in that knowledge. </w:t>
      </w:r>
    </w:p>
    <w:p w14:paraId="6CEC53EA" w14:textId="77777777" w:rsidR="003D6791" w:rsidRDefault="003D6791" w:rsidP="003D6791">
      <w:pPr>
        <w:pStyle w:val="ListParagraph"/>
        <w:spacing w:after="0"/>
        <w:ind w:left="1800"/>
        <w:jc w:val="both"/>
      </w:pPr>
    </w:p>
    <w:p w14:paraId="59C28915" w14:textId="77777777" w:rsidR="003D6791" w:rsidRDefault="003D6791" w:rsidP="003D6791">
      <w:pPr>
        <w:spacing w:after="0"/>
        <w:jc w:val="both"/>
      </w:pPr>
    </w:p>
    <w:p w14:paraId="5C781D00" w14:textId="52567490" w:rsidR="00EC3CAE" w:rsidRDefault="002661C9" w:rsidP="003D6791">
      <w:pPr>
        <w:spacing w:after="0"/>
        <w:jc w:val="both"/>
      </w:pPr>
      <w:r>
        <w:t xml:space="preserve">The mystery of Jesus </w:t>
      </w:r>
      <w:r w:rsidR="000A0676">
        <w:t xml:space="preserve">is set forward in the fact that the NT </w:t>
      </w:r>
      <w:r w:rsidR="00EC3CAE">
        <w:t>description of</w:t>
      </w:r>
      <w:r w:rsidR="000A0676">
        <w:t xml:space="preserve"> Jesus as </w:t>
      </w:r>
      <w:r w:rsidR="00967959">
        <w:t>simultaneously</w:t>
      </w:r>
      <w:r w:rsidR="000A0676">
        <w:t xml:space="preserve"> divine and human.</w:t>
      </w:r>
      <w:r w:rsidR="00EC3CAE">
        <w:t xml:space="preserve"> </w:t>
      </w:r>
    </w:p>
    <w:p w14:paraId="1A9C870D" w14:textId="77777777" w:rsidR="00580D99" w:rsidRPr="002C57BB" w:rsidRDefault="00580D99" w:rsidP="00580D99">
      <w:pPr>
        <w:spacing w:after="0"/>
        <w:jc w:val="both"/>
        <w:rPr>
          <w:b/>
          <w:bCs/>
          <w:color w:val="4472C4" w:themeColor="accent1"/>
        </w:rPr>
      </w:pPr>
    </w:p>
    <w:p w14:paraId="0DB6F633" w14:textId="77777777" w:rsidR="00317B52" w:rsidRPr="00317B52" w:rsidRDefault="00580D99" w:rsidP="001565AB">
      <w:pPr>
        <w:pStyle w:val="ListParagraph"/>
        <w:numPr>
          <w:ilvl w:val="0"/>
          <w:numId w:val="23"/>
        </w:numPr>
        <w:spacing w:after="0"/>
        <w:jc w:val="both"/>
        <w:rPr>
          <w:b/>
          <w:bCs/>
          <w:color w:val="4472C4" w:themeColor="accent1"/>
        </w:rPr>
      </w:pPr>
      <w:r w:rsidRPr="000A0676">
        <w:rPr>
          <w:b/>
          <w:bCs/>
          <w:color w:val="4472C4" w:themeColor="accent1"/>
          <w:u w:val="single"/>
        </w:rPr>
        <w:t>The Divinity of Jesus</w:t>
      </w:r>
      <w:r w:rsidRPr="000A0676">
        <w:rPr>
          <w:b/>
          <w:bCs/>
          <w:color w:val="4472C4" w:themeColor="accent1"/>
        </w:rPr>
        <w:t>.</w:t>
      </w:r>
      <w:r>
        <w:t xml:space="preserve"> </w:t>
      </w:r>
    </w:p>
    <w:p w14:paraId="01F5BEFD" w14:textId="2F5895CD" w:rsidR="00580D99" w:rsidRPr="000A0676" w:rsidRDefault="00FE05DF" w:rsidP="001565AB">
      <w:pPr>
        <w:pStyle w:val="ListParagraph"/>
        <w:numPr>
          <w:ilvl w:val="0"/>
          <w:numId w:val="25"/>
        </w:numPr>
        <w:spacing w:after="0"/>
        <w:jc w:val="both"/>
        <w:rPr>
          <w:b/>
          <w:bCs/>
          <w:color w:val="4472C4" w:themeColor="accent1"/>
        </w:rPr>
      </w:pPr>
      <w:r>
        <w:t xml:space="preserve">Take, for example, the Gospel of </w:t>
      </w:r>
      <w:r w:rsidR="00580D99">
        <w:t>John, J</w:t>
      </w:r>
      <w:r w:rsidR="00EC3CAE">
        <w:t>es</w:t>
      </w:r>
      <w:r w:rsidR="00580D99">
        <w:t xml:space="preserve">us of Nazareth is the Logos who is eternally God and been eternally with God who has become human (John 1.1-14). </w:t>
      </w:r>
    </w:p>
    <w:p w14:paraId="4BACAB67" w14:textId="77777777" w:rsidR="00580D99" w:rsidRDefault="00580D99" w:rsidP="00580D99">
      <w:pPr>
        <w:pStyle w:val="ListParagraph"/>
        <w:numPr>
          <w:ilvl w:val="0"/>
          <w:numId w:val="6"/>
        </w:numPr>
        <w:spacing w:after="0"/>
        <w:jc w:val="both"/>
      </w:pPr>
      <w:r>
        <w:t>The Son is the one who has come out from the very breast of the Father (John 1.18), out from close to the Father’s heart so to make the Father known.</w:t>
      </w:r>
    </w:p>
    <w:p w14:paraId="3A3870CD" w14:textId="77777777" w:rsidR="00580D99" w:rsidRDefault="00580D99" w:rsidP="00580D99">
      <w:pPr>
        <w:pStyle w:val="ListParagraph"/>
        <w:numPr>
          <w:ilvl w:val="0"/>
          <w:numId w:val="6"/>
        </w:numPr>
        <w:spacing w:after="0"/>
        <w:jc w:val="both"/>
      </w:pPr>
      <w:r>
        <w:t>This intimacy means that the Son has a special knowledge of the Father which enables him to act consistently with the Father (c.f. Matthew 11.27)</w:t>
      </w:r>
    </w:p>
    <w:p w14:paraId="224C45E9" w14:textId="77777777" w:rsidR="00580D99" w:rsidRDefault="00580D99" w:rsidP="00580D99">
      <w:pPr>
        <w:pStyle w:val="ListParagraph"/>
        <w:numPr>
          <w:ilvl w:val="1"/>
          <w:numId w:val="6"/>
        </w:numPr>
        <w:spacing w:after="0"/>
        <w:jc w:val="both"/>
      </w:pPr>
      <w:r>
        <w:lastRenderedPageBreak/>
        <w:t xml:space="preserve">The Son only does that which he sees the </w:t>
      </w:r>
      <w:proofErr w:type="gramStart"/>
      <w:r>
        <w:t>Father</w:t>
      </w:r>
      <w:proofErr w:type="gramEnd"/>
      <w:r>
        <w:t xml:space="preserve"> doing (5.20);</w:t>
      </w:r>
    </w:p>
    <w:p w14:paraId="6322C286" w14:textId="77777777" w:rsidR="00580D99" w:rsidRDefault="00580D99" w:rsidP="00580D99">
      <w:pPr>
        <w:pStyle w:val="ListParagraph"/>
        <w:numPr>
          <w:ilvl w:val="1"/>
          <w:numId w:val="6"/>
        </w:numPr>
        <w:spacing w:after="0"/>
        <w:jc w:val="both"/>
      </w:pPr>
      <w:r>
        <w:t xml:space="preserve">The Son only does that which pleases the </w:t>
      </w:r>
      <w:proofErr w:type="gramStart"/>
      <w:r>
        <w:t>Father</w:t>
      </w:r>
      <w:proofErr w:type="gramEnd"/>
      <w:r>
        <w:t xml:space="preserve"> (6.29)</w:t>
      </w:r>
    </w:p>
    <w:p w14:paraId="478D8870" w14:textId="77777777" w:rsidR="00580D99" w:rsidRDefault="00580D99" w:rsidP="00580D99">
      <w:pPr>
        <w:pStyle w:val="ListParagraph"/>
        <w:numPr>
          <w:ilvl w:val="1"/>
          <w:numId w:val="6"/>
        </w:numPr>
        <w:spacing w:after="0"/>
        <w:jc w:val="both"/>
      </w:pPr>
      <w:r>
        <w:t>The Son speaks the Words of the Father (12.50)</w:t>
      </w:r>
    </w:p>
    <w:p w14:paraId="59F92CF6" w14:textId="77777777" w:rsidR="00580D99" w:rsidRDefault="00580D99" w:rsidP="00580D99">
      <w:pPr>
        <w:spacing w:after="0"/>
        <w:ind w:left="720"/>
        <w:jc w:val="both"/>
      </w:pPr>
    </w:p>
    <w:p w14:paraId="473ECCAF" w14:textId="77777777" w:rsidR="00580D99" w:rsidRDefault="00580D99" w:rsidP="001565AB">
      <w:pPr>
        <w:pStyle w:val="ListParagraph"/>
        <w:numPr>
          <w:ilvl w:val="0"/>
          <w:numId w:val="23"/>
        </w:numPr>
        <w:spacing w:after="0"/>
        <w:jc w:val="both"/>
      </w:pPr>
      <w:r w:rsidRPr="005326B7">
        <w:rPr>
          <w:b/>
          <w:bCs/>
          <w:color w:val="4472C4" w:themeColor="accent1"/>
          <w:u w:val="single"/>
        </w:rPr>
        <w:t>The Humanity of Jesus</w:t>
      </w:r>
      <w:r>
        <w:t xml:space="preserve">. </w:t>
      </w:r>
    </w:p>
    <w:p w14:paraId="4F3F1DF4" w14:textId="77777777" w:rsidR="00580D99" w:rsidRDefault="00580D99" w:rsidP="001565AB">
      <w:pPr>
        <w:pStyle w:val="ListParagraph"/>
        <w:numPr>
          <w:ilvl w:val="0"/>
          <w:numId w:val="20"/>
        </w:numPr>
        <w:spacing w:after="0"/>
        <w:jc w:val="both"/>
      </w:pPr>
      <w:r>
        <w:t xml:space="preserve">Even though John contains this exalted Christology, he in no way downplays Jesus’ humanity: </w:t>
      </w:r>
    </w:p>
    <w:p w14:paraId="436D0550" w14:textId="77777777" w:rsidR="00580D99" w:rsidRDefault="00580D99" w:rsidP="001565AB">
      <w:pPr>
        <w:pStyle w:val="ListParagraph"/>
        <w:numPr>
          <w:ilvl w:val="1"/>
          <w:numId w:val="20"/>
        </w:numPr>
        <w:spacing w:after="0"/>
        <w:jc w:val="both"/>
      </w:pPr>
      <w:r>
        <w:t xml:space="preserve">Jesus grows tired, mourns becomes troubled (John 4.6, 12.27 &amp; 11.33). </w:t>
      </w:r>
    </w:p>
    <w:p w14:paraId="4871A893" w14:textId="77777777" w:rsidR="00580D99" w:rsidRDefault="00580D99" w:rsidP="001565AB">
      <w:pPr>
        <w:pStyle w:val="ListParagraph"/>
        <w:numPr>
          <w:ilvl w:val="1"/>
          <w:numId w:val="20"/>
        </w:numPr>
        <w:spacing w:after="0"/>
        <w:jc w:val="both"/>
      </w:pPr>
      <w:r>
        <w:t>Moreover, 2 John 1.7, John explicitly rejects the teaching that Jesus did not come in the flesh; for John, Jesus has an intimate relation to the Father as God alongside God, and yet he is human.</w:t>
      </w:r>
    </w:p>
    <w:p w14:paraId="76E5E971" w14:textId="77777777" w:rsidR="009C595D" w:rsidRDefault="009C595D" w:rsidP="009C595D">
      <w:pPr>
        <w:pStyle w:val="ListParagraph"/>
        <w:spacing w:after="0"/>
        <w:ind w:left="2160"/>
        <w:jc w:val="both"/>
      </w:pPr>
    </w:p>
    <w:p w14:paraId="4B5CF96D" w14:textId="77777777" w:rsidR="00580D99" w:rsidRDefault="00580D99" w:rsidP="001565AB">
      <w:pPr>
        <w:pStyle w:val="ListParagraph"/>
        <w:numPr>
          <w:ilvl w:val="0"/>
          <w:numId w:val="20"/>
        </w:numPr>
        <w:spacing w:after="0"/>
        <w:jc w:val="both"/>
      </w:pPr>
      <w:r>
        <w:t>Synoptic Gospels provide lots of descriptions of Jesus’ humanity</w:t>
      </w:r>
    </w:p>
    <w:p w14:paraId="48D9A543" w14:textId="77777777" w:rsidR="00580D99" w:rsidRDefault="00580D99" w:rsidP="001565AB">
      <w:pPr>
        <w:pStyle w:val="ListParagraph"/>
        <w:numPr>
          <w:ilvl w:val="1"/>
          <w:numId w:val="20"/>
        </w:numPr>
        <w:spacing w:after="0"/>
        <w:jc w:val="both"/>
      </w:pPr>
      <w:r>
        <w:t>Details regarding the birth and wider family of Jesus</w:t>
      </w:r>
    </w:p>
    <w:p w14:paraId="60A5CCEF" w14:textId="77777777" w:rsidR="00580D99" w:rsidRDefault="00580D99" w:rsidP="001565AB">
      <w:pPr>
        <w:pStyle w:val="ListParagraph"/>
        <w:numPr>
          <w:ilvl w:val="1"/>
          <w:numId w:val="20"/>
        </w:numPr>
        <w:spacing w:after="0"/>
        <w:jc w:val="both"/>
      </w:pPr>
      <w:r>
        <w:t>Jesus is presented as a developing human person (Luke 2.52).</w:t>
      </w:r>
    </w:p>
    <w:p w14:paraId="53B3E59C" w14:textId="77777777" w:rsidR="00580D99" w:rsidRDefault="00580D99" w:rsidP="001565AB">
      <w:pPr>
        <w:pStyle w:val="ListParagraph"/>
        <w:numPr>
          <w:ilvl w:val="1"/>
          <w:numId w:val="20"/>
        </w:numPr>
        <w:spacing w:after="0"/>
        <w:jc w:val="both"/>
      </w:pPr>
      <w:r>
        <w:t>Jesus is empowered by the Spirit at his baptism</w:t>
      </w:r>
    </w:p>
    <w:p w14:paraId="377C6405" w14:textId="77777777" w:rsidR="00580D99" w:rsidRDefault="00580D99" w:rsidP="001565AB">
      <w:pPr>
        <w:pStyle w:val="ListParagraph"/>
        <w:numPr>
          <w:ilvl w:val="1"/>
          <w:numId w:val="20"/>
        </w:numPr>
        <w:spacing w:after="0"/>
        <w:jc w:val="both"/>
      </w:pPr>
      <w:r>
        <w:t>Jesus experiences temptation.</w:t>
      </w:r>
    </w:p>
    <w:p w14:paraId="3A15DF32" w14:textId="77777777" w:rsidR="00580D99" w:rsidRDefault="00580D99" w:rsidP="001565AB">
      <w:pPr>
        <w:pStyle w:val="ListParagraph"/>
        <w:numPr>
          <w:ilvl w:val="1"/>
          <w:numId w:val="20"/>
        </w:numPr>
        <w:spacing w:after="0"/>
        <w:jc w:val="both"/>
      </w:pPr>
      <w:r>
        <w:t>Jesus doesn’t know (Matthew 24.36)</w:t>
      </w:r>
    </w:p>
    <w:p w14:paraId="2BA31E37" w14:textId="77777777" w:rsidR="00433D87" w:rsidRDefault="00433D87" w:rsidP="00433D87">
      <w:pPr>
        <w:pStyle w:val="ListParagraph"/>
        <w:spacing w:after="0"/>
        <w:ind w:left="2160"/>
        <w:jc w:val="both"/>
      </w:pPr>
    </w:p>
    <w:p w14:paraId="4572225E" w14:textId="77777777" w:rsidR="00580D99" w:rsidRPr="00580D99" w:rsidRDefault="00580D99" w:rsidP="00580D99">
      <w:pPr>
        <w:spacing w:after="0"/>
        <w:jc w:val="both"/>
        <w:rPr>
          <w:b/>
          <w:bCs/>
        </w:rPr>
      </w:pPr>
    </w:p>
    <w:p w14:paraId="1D0185D0" w14:textId="5E97AED0" w:rsidR="005B78BA" w:rsidRDefault="005B78BA" w:rsidP="005B78BA">
      <w:pPr>
        <w:pStyle w:val="ListParagraph"/>
        <w:numPr>
          <w:ilvl w:val="1"/>
          <w:numId w:val="3"/>
        </w:numPr>
        <w:spacing w:after="0"/>
        <w:jc w:val="both"/>
        <w:rPr>
          <w:b/>
          <w:bCs/>
        </w:rPr>
      </w:pPr>
      <w:r>
        <w:rPr>
          <w:b/>
          <w:bCs/>
        </w:rPr>
        <w:t>Christological Titles</w:t>
      </w:r>
    </w:p>
    <w:p w14:paraId="233F0C92" w14:textId="77777777" w:rsidR="00433D87" w:rsidRDefault="00433D87" w:rsidP="00433D87">
      <w:pPr>
        <w:spacing w:after="0"/>
        <w:jc w:val="both"/>
        <w:rPr>
          <w:b/>
          <w:bCs/>
        </w:rPr>
      </w:pPr>
    </w:p>
    <w:p w14:paraId="5979A9F5" w14:textId="662634B6" w:rsidR="00433D87" w:rsidRDefault="00433D87" w:rsidP="00433D87">
      <w:pPr>
        <w:spacing w:after="0"/>
        <w:jc w:val="both"/>
      </w:pPr>
      <w:r>
        <w:t xml:space="preserve">One way the NT description of Jesus as divine and human </w:t>
      </w:r>
      <w:proofErr w:type="gramStart"/>
      <w:r>
        <w:t>is</w:t>
      </w:r>
      <w:proofErr w:type="gramEnd"/>
      <w:r>
        <w:t xml:space="preserve"> articulated is in the titles used for him.</w:t>
      </w:r>
    </w:p>
    <w:p w14:paraId="234E4DD5" w14:textId="77777777" w:rsidR="00433D87" w:rsidRPr="00433D87" w:rsidRDefault="00433D87" w:rsidP="00433D87">
      <w:pPr>
        <w:spacing w:after="0"/>
        <w:jc w:val="both"/>
      </w:pPr>
    </w:p>
    <w:p w14:paraId="75E6BCFC" w14:textId="176C9C9F" w:rsidR="00433D87" w:rsidRPr="00433D87" w:rsidRDefault="00433D87" w:rsidP="00433D87">
      <w:pPr>
        <w:spacing w:after="0"/>
        <w:jc w:val="both"/>
      </w:pPr>
      <w:r>
        <w:t>Hand over to Liv who is going to talk us through the different titles used for Jesus in the NT.</w:t>
      </w:r>
    </w:p>
    <w:p w14:paraId="595DF8CE" w14:textId="77777777" w:rsidR="005B78BA" w:rsidRDefault="005B78BA" w:rsidP="008C50E8">
      <w:pPr>
        <w:spacing w:after="0"/>
        <w:jc w:val="both"/>
        <w:rPr>
          <w:b/>
          <w:bCs/>
        </w:rPr>
      </w:pPr>
    </w:p>
    <w:p w14:paraId="36596577" w14:textId="77777777" w:rsidR="00A51387" w:rsidRPr="005B78BA" w:rsidRDefault="00A51387" w:rsidP="00A51387">
      <w:pPr>
        <w:pStyle w:val="ListParagraph"/>
        <w:numPr>
          <w:ilvl w:val="1"/>
          <w:numId w:val="3"/>
        </w:numPr>
        <w:spacing w:after="0"/>
        <w:jc w:val="both"/>
        <w:rPr>
          <w:b/>
          <w:bCs/>
        </w:rPr>
      </w:pPr>
      <w:r>
        <w:rPr>
          <w:b/>
          <w:bCs/>
        </w:rPr>
        <w:t>Christological Titles</w:t>
      </w:r>
    </w:p>
    <w:p w14:paraId="1E9662FE" w14:textId="77777777" w:rsidR="00A51387" w:rsidRDefault="00A51387" w:rsidP="00A51387">
      <w:pPr>
        <w:spacing w:after="0"/>
        <w:jc w:val="both"/>
        <w:rPr>
          <w:b/>
          <w:bCs/>
        </w:rPr>
      </w:pPr>
    </w:p>
    <w:p w14:paraId="0A607F2C" w14:textId="77777777" w:rsidR="00A51387" w:rsidRPr="00FA3561" w:rsidRDefault="00A51387" w:rsidP="00FA3561">
      <w:pPr>
        <w:spacing w:after="0"/>
        <w:jc w:val="both"/>
        <w:rPr>
          <w:b/>
          <w:bCs/>
          <w:u w:val="single"/>
        </w:rPr>
      </w:pPr>
      <w:r w:rsidRPr="00FA3561">
        <w:rPr>
          <w:highlight w:val="yellow"/>
        </w:rPr>
        <w:t>[S]</w:t>
      </w:r>
      <w:r w:rsidRPr="00A51387">
        <w:t xml:space="preserve"> One way to understand more of who Jesus is, is through the many titles used to describe Him throughout Scripture. We interact with many titles in the New Testament, and these all aim to describe Jesus in His humanity and Divinity. They reflect Jesus’ characteristics and what He was perceived to have done throughout His life and ministry. Each of the titles comes from a different set of expectations and understandings and gives a particular slant on who Jesus is.</w:t>
      </w:r>
      <w:r w:rsidRPr="00A51387">
        <w:rPr>
          <w:rStyle w:val="FootnoteReference"/>
        </w:rPr>
        <w:footnoteReference w:id="1"/>
      </w:r>
    </w:p>
    <w:p w14:paraId="32FB66BE" w14:textId="77777777" w:rsidR="00A51387" w:rsidRDefault="00A51387" w:rsidP="00A51387">
      <w:pPr>
        <w:spacing w:after="0"/>
        <w:jc w:val="both"/>
      </w:pPr>
    </w:p>
    <w:p w14:paraId="71A163DB" w14:textId="77777777" w:rsidR="00A51387" w:rsidRPr="00800CF7" w:rsidRDefault="00A51387" w:rsidP="00A51387">
      <w:pPr>
        <w:spacing w:after="0"/>
        <w:jc w:val="both"/>
        <w:rPr>
          <w:b/>
          <w:bCs/>
          <w:color w:val="4472C4" w:themeColor="accent1"/>
          <w:u w:val="single"/>
        </w:rPr>
      </w:pPr>
    </w:p>
    <w:p w14:paraId="5780CAC8" w14:textId="77777777" w:rsidR="00A51387" w:rsidRPr="00BA48E2" w:rsidRDefault="00A51387" w:rsidP="00A51387">
      <w:pPr>
        <w:pStyle w:val="ListParagraph"/>
        <w:numPr>
          <w:ilvl w:val="0"/>
          <w:numId w:val="5"/>
        </w:numPr>
        <w:spacing w:after="0"/>
        <w:jc w:val="both"/>
        <w:rPr>
          <w:b/>
          <w:bCs/>
          <w:color w:val="4472C4" w:themeColor="accent1"/>
          <w:u w:val="single"/>
        </w:rPr>
      </w:pPr>
      <w:r w:rsidRPr="00926ADA">
        <w:rPr>
          <w:highlight w:val="yellow"/>
        </w:rPr>
        <w:t>[S]</w:t>
      </w:r>
      <w:r w:rsidRPr="007A7F6F">
        <w:rPr>
          <w:b/>
          <w:bCs/>
          <w:color w:val="4472C4" w:themeColor="accent1"/>
          <w:u w:val="single"/>
        </w:rPr>
        <w:t>Christ</w:t>
      </w:r>
      <w:r w:rsidRPr="00BA48E2">
        <w:rPr>
          <w:b/>
          <w:bCs/>
          <w:color w:val="4472C4" w:themeColor="accent1"/>
          <w:u w:val="single"/>
        </w:rPr>
        <w:t>/Messiah</w:t>
      </w:r>
      <w:r>
        <w:rPr>
          <w:b/>
          <w:bCs/>
          <w:color w:val="4472C4" w:themeColor="accent1"/>
        </w:rPr>
        <w:t xml:space="preserve">. </w:t>
      </w:r>
      <w:r w:rsidRPr="00BA48E2">
        <w:t>This</w:t>
      </w:r>
      <w:r>
        <w:t xml:space="preserve"> title appears over 500 times in the NT. </w:t>
      </w:r>
      <w:r w:rsidRPr="00BA48E2">
        <w:rPr>
          <w:i/>
          <w:iCs/>
        </w:rPr>
        <w:t>Christos</w:t>
      </w:r>
      <w:r>
        <w:t xml:space="preserve"> is a Greek term that is equivalent to the Hebrew </w:t>
      </w:r>
      <w:proofErr w:type="spellStart"/>
      <w:r w:rsidRPr="00BA48E2">
        <w:rPr>
          <w:i/>
          <w:iCs/>
        </w:rPr>
        <w:t>mashiac</w:t>
      </w:r>
      <w:proofErr w:type="spellEnd"/>
      <w:r>
        <w:t xml:space="preserve">, or Messiah: ‘the anointed one’. </w:t>
      </w:r>
    </w:p>
    <w:p w14:paraId="02F04F2C" w14:textId="77777777" w:rsidR="00A51387" w:rsidRPr="00A51387" w:rsidRDefault="00A51387" w:rsidP="00A51387">
      <w:pPr>
        <w:pStyle w:val="ListParagraph"/>
        <w:numPr>
          <w:ilvl w:val="0"/>
          <w:numId w:val="8"/>
        </w:numPr>
        <w:spacing w:after="0"/>
        <w:jc w:val="both"/>
        <w:rPr>
          <w:b/>
          <w:bCs/>
          <w:u w:val="single"/>
        </w:rPr>
      </w:pPr>
      <w:r w:rsidRPr="00A51387">
        <w:t xml:space="preserve">Within the context of the Old Testament, there were three types of people who were anointed: prophets, priests and kings. These are three roles that Jesus Christ inherits. </w:t>
      </w:r>
    </w:p>
    <w:p w14:paraId="581A0FC4" w14:textId="77777777" w:rsidR="00A51387" w:rsidRPr="00A51387" w:rsidRDefault="00A51387" w:rsidP="00A51387">
      <w:pPr>
        <w:pStyle w:val="ListParagraph"/>
        <w:numPr>
          <w:ilvl w:val="0"/>
          <w:numId w:val="8"/>
        </w:numPr>
        <w:spacing w:after="0"/>
        <w:jc w:val="both"/>
        <w:rPr>
          <w:b/>
          <w:bCs/>
          <w:u w:val="single"/>
        </w:rPr>
      </w:pPr>
      <w:r w:rsidRPr="00A51387">
        <w:t xml:space="preserve">We see throughout the Old Testament scriptures that point towards the hope for the new righteous monarchy under God (Zechariah 9:9-10, Isaiah 9:6-7). We, therefore, understand Jesus’ messianic identity through the understanding of this ‘anointed one’ and the end of the ‘exile’ of Israel. </w:t>
      </w:r>
    </w:p>
    <w:p w14:paraId="7ADBC8AA" w14:textId="77777777" w:rsidR="00A51387" w:rsidRPr="00A51387" w:rsidRDefault="00A51387" w:rsidP="00A51387">
      <w:pPr>
        <w:pStyle w:val="ListParagraph"/>
        <w:numPr>
          <w:ilvl w:val="0"/>
          <w:numId w:val="8"/>
        </w:numPr>
        <w:spacing w:after="0"/>
        <w:jc w:val="both"/>
        <w:rPr>
          <w:b/>
          <w:bCs/>
          <w:u w:val="single"/>
        </w:rPr>
      </w:pPr>
      <w:r w:rsidRPr="00A51387">
        <w:lastRenderedPageBreak/>
        <w:t>The title of Christ also appears to have a particular association with Jesus’ crucifixion and resurrection (e.g. Romans 5.6-7; 1 Corinthians 15; Galatians 3.13).</w:t>
      </w:r>
    </w:p>
    <w:p w14:paraId="5CAE1944" w14:textId="77777777" w:rsidR="00A51387" w:rsidRPr="00A51387" w:rsidRDefault="00A51387" w:rsidP="00A51387">
      <w:pPr>
        <w:pStyle w:val="ListParagraph"/>
        <w:numPr>
          <w:ilvl w:val="0"/>
          <w:numId w:val="8"/>
        </w:numPr>
        <w:spacing w:after="0"/>
        <w:jc w:val="both"/>
        <w:rPr>
          <w:b/>
          <w:bCs/>
          <w:u w:val="single"/>
        </w:rPr>
      </w:pPr>
      <w:r w:rsidRPr="00A51387">
        <w:t xml:space="preserve">The impression from this title is that Jesus Christ is God’s anointed one who will deliver the people through his death and resurrection. </w:t>
      </w:r>
    </w:p>
    <w:p w14:paraId="1E0C3B1E" w14:textId="77777777" w:rsidR="00A51387" w:rsidRPr="00A51387" w:rsidRDefault="00A51387" w:rsidP="00A51387">
      <w:pPr>
        <w:pStyle w:val="ListParagraph"/>
        <w:numPr>
          <w:ilvl w:val="1"/>
          <w:numId w:val="8"/>
        </w:numPr>
        <w:spacing w:after="0"/>
        <w:jc w:val="both"/>
        <w:rPr>
          <w:b/>
          <w:bCs/>
          <w:u w:val="single"/>
        </w:rPr>
      </w:pPr>
      <w:r w:rsidRPr="00A51387">
        <w:t xml:space="preserve">Through the crucified and resurrected Messiah, God will fulfil His covenant responsibilities to His people. </w:t>
      </w:r>
    </w:p>
    <w:p w14:paraId="5644B993" w14:textId="77777777" w:rsidR="00A51387" w:rsidRDefault="00A51387" w:rsidP="00A51387">
      <w:pPr>
        <w:spacing w:after="0"/>
        <w:jc w:val="both"/>
      </w:pPr>
    </w:p>
    <w:p w14:paraId="259027C7" w14:textId="77777777" w:rsidR="00A51387" w:rsidRDefault="00A51387" w:rsidP="00A51387">
      <w:pPr>
        <w:spacing w:after="0"/>
        <w:jc w:val="both"/>
      </w:pPr>
    </w:p>
    <w:p w14:paraId="2652BBEF" w14:textId="77777777" w:rsidR="00A51387" w:rsidRPr="00CA0233" w:rsidRDefault="00A51387" w:rsidP="00A51387">
      <w:pPr>
        <w:pStyle w:val="ListParagraph"/>
        <w:numPr>
          <w:ilvl w:val="0"/>
          <w:numId w:val="5"/>
        </w:numPr>
        <w:spacing w:after="0"/>
        <w:jc w:val="both"/>
        <w:rPr>
          <w:b/>
          <w:bCs/>
          <w:color w:val="4472C4" w:themeColor="accent1"/>
          <w:u w:val="single"/>
        </w:rPr>
      </w:pPr>
      <w:r w:rsidRPr="00926ADA">
        <w:rPr>
          <w:highlight w:val="yellow"/>
        </w:rPr>
        <w:t>[S]</w:t>
      </w:r>
      <w:r w:rsidRPr="007A7F6F">
        <w:rPr>
          <w:b/>
          <w:bCs/>
          <w:color w:val="4472C4" w:themeColor="accent1"/>
          <w:u w:val="single"/>
        </w:rPr>
        <w:t>Son of God</w:t>
      </w:r>
      <w:r>
        <w:rPr>
          <w:b/>
          <w:bCs/>
          <w:color w:val="4472C4" w:themeColor="accent1"/>
        </w:rPr>
        <w:t xml:space="preserve">. </w:t>
      </w:r>
    </w:p>
    <w:p w14:paraId="4F0093F8" w14:textId="77777777" w:rsidR="00A51387" w:rsidRPr="00A51387" w:rsidRDefault="00A51387" w:rsidP="00A51387">
      <w:pPr>
        <w:pStyle w:val="ListParagraph"/>
        <w:numPr>
          <w:ilvl w:val="0"/>
          <w:numId w:val="14"/>
        </w:numPr>
        <w:spacing w:after="0"/>
        <w:jc w:val="both"/>
        <w:rPr>
          <w:b/>
          <w:bCs/>
          <w:u w:val="single"/>
        </w:rPr>
      </w:pPr>
      <w:r w:rsidRPr="00A51387">
        <w:t xml:space="preserve">Son of God is a Christological title that feels more like a clear affirmation of Jesus’ divinity. Often language used when describing Jesus’ participation in the Trinity. </w:t>
      </w:r>
    </w:p>
    <w:p w14:paraId="64396A42" w14:textId="77777777" w:rsidR="00A51387" w:rsidRPr="00A51387" w:rsidRDefault="00A51387" w:rsidP="00A51387">
      <w:pPr>
        <w:pStyle w:val="ListParagraph"/>
        <w:numPr>
          <w:ilvl w:val="0"/>
          <w:numId w:val="14"/>
        </w:numPr>
        <w:spacing w:after="0"/>
        <w:jc w:val="both"/>
        <w:rPr>
          <w:b/>
          <w:bCs/>
          <w:u w:val="single"/>
        </w:rPr>
      </w:pPr>
      <w:r w:rsidRPr="00A51387">
        <w:t xml:space="preserve">Particularly owing to later theology in which the description of Jesus as the </w:t>
      </w:r>
      <w:proofErr w:type="gramStart"/>
      <w:r w:rsidRPr="00A51387">
        <w:t>only-begotten</w:t>
      </w:r>
      <w:proofErr w:type="gramEnd"/>
      <w:r w:rsidRPr="00A51387">
        <w:t xml:space="preserve"> of the Father (and so God the Son), </w:t>
      </w:r>
    </w:p>
    <w:p w14:paraId="09AE45AA" w14:textId="77777777" w:rsidR="00A51387" w:rsidRPr="00A51387" w:rsidRDefault="00A51387" w:rsidP="00A51387">
      <w:pPr>
        <w:pStyle w:val="ListParagraph"/>
        <w:numPr>
          <w:ilvl w:val="0"/>
          <w:numId w:val="14"/>
        </w:numPr>
        <w:spacing w:after="0"/>
        <w:jc w:val="both"/>
        <w:rPr>
          <w:b/>
          <w:bCs/>
          <w:u w:val="single"/>
        </w:rPr>
      </w:pPr>
      <w:r w:rsidRPr="00A51387">
        <w:t>However, the way this phrase is used in the OT has a meaning closer to the beloved of God or belonging to God. For example:</w:t>
      </w:r>
    </w:p>
    <w:p w14:paraId="7DB33C82" w14:textId="77777777" w:rsidR="00A51387" w:rsidRPr="00A51387" w:rsidRDefault="00A51387" w:rsidP="00A51387">
      <w:pPr>
        <w:pStyle w:val="ListParagraph"/>
        <w:numPr>
          <w:ilvl w:val="1"/>
          <w:numId w:val="14"/>
        </w:numPr>
        <w:spacing w:after="0"/>
        <w:jc w:val="both"/>
        <w:rPr>
          <w:b/>
          <w:bCs/>
          <w:u w:val="single"/>
        </w:rPr>
      </w:pPr>
      <w:r w:rsidRPr="00A51387">
        <w:t xml:space="preserve">Israel is called the son of God during the Exodus: God’s possession, not Pharaoh’s (Ex 4.22). </w:t>
      </w:r>
    </w:p>
    <w:p w14:paraId="60253871" w14:textId="77777777" w:rsidR="00A51387" w:rsidRPr="00A51387" w:rsidRDefault="00A51387" w:rsidP="00A51387">
      <w:pPr>
        <w:pStyle w:val="ListParagraph"/>
        <w:numPr>
          <w:ilvl w:val="1"/>
          <w:numId w:val="14"/>
        </w:numPr>
        <w:spacing w:after="0"/>
        <w:jc w:val="both"/>
        <w:rPr>
          <w:b/>
          <w:bCs/>
          <w:u w:val="single"/>
        </w:rPr>
      </w:pPr>
      <w:r w:rsidRPr="00A51387">
        <w:t xml:space="preserve">King David &amp; his successors are blessed with a particular relation to God reflected by this title (2 Sam 7.14). </w:t>
      </w:r>
    </w:p>
    <w:p w14:paraId="0EF33294" w14:textId="77777777" w:rsidR="00A51387" w:rsidRPr="00A51387" w:rsidRDefault="00A51387" w:rsidP="00A51387">
      <w:pPr>
        <w:pStyle w:val="ListParagraph"/>
        <w:numPr>
          <w:ilvl w:val="0"/>
          <w:numId w:val="15"/>
        </w:numPr>
        <w:spacing w:after="0"/>
        <w:jc w:val="both"/>
        <w:rPr>
          <w:b/>
          <w:bCs/>
          <w:u w:val="single"/>
        </w:rPr>
      </w:pPr>
      <w:r w:rsidRPr="00A51387">
        <w:t>Likewise, Jesus describes himself as in a relation of sonship to the one he calls Father in the categories of a unique and intimate relation (Mark 14.36 and 14.32-42).</w:t>
      </w:r>
    </w:p>
    <w:p w14:paraId="22E7FDFB" w14:textId="77777777" w:rsidR="00A51387" w:rsidRPr="00A51387" w:rsidRDefault="00A51387" w:rsidP="00A51387">
      <w:pPr>
        <w:pStyle w:val="ListParagraph"/>
        <w:numPr>
          <w:ilvl w:val="0"/>
          <w:numId w:val="15"/>
        </w:numPr>
        <w:spacing w:after="0"/>
        <w:jc w:val="both"/>
      </w:pPr>
      <w:r w:rsidRPr="00A51387">
        <w:t xml:space="preserve">The impression is not of shared divinity, but rather a particularly intimate relationship, the giving and receiving of blessing and even the idea of a commission to a certain work. </w:t>
      </w:r>
    </w:p>
    <w:p w14:paraId="39075216" w14:textId="77777777" w:rsidR="00A51387" w:rsidRDefault="00A51387" w:rsidP="00A51387">
      <w:pPr>
        <w:pStyle w:val="ListParagraph"/>
        <w:spacing w:after="0"/>
        <w:ind w:left="1070"/>
        <w:jc w:val="both"/>
      </w:pPr>
    </w:p>
    <w:p w14:paraId="68E4EFE7" w14:textId="77777777" w:rsidR="00A51387" w:rsidRPr="00A51387" w:rsidRDefault="00A51387" w:rsidP="00A51387">
      <w:pPr>
        <w:pStyle w:val="ListParagraph"/>
        <w:numPr>
          <w:ilvl w:val="0"/>
          <w:numId w:val="5"/>
        </w:numPr>
        <w:spacing w:after="0"/>
        <w:jc w:val="both"/>
      </w:pPr>
      <w:r w:rsidRPr="00926ADA">
        <w:rPr>
          <w:highlight w:val="yellow"/>
        </w:rPr>
        <w:t>[S]</w:t>
      </w:r>
      <w:r w:rsidRPr="00BD147F">
        <w:rPr>
          <w:b/>
          <w:bCs/>
          <w:color w:val="4472C4" w:themeColor="accent1"/>
          <w:u w:val="single"/>
        </w:rPr>
        <w:t>Son of Man</w:t>
      </w:r>
      <w:r w:rsidRPr="00BD147F">
        <w:rPr>
          <w:b/>
          <w:bCs/>
          <w:color w:val="4472C4" w:themeColor="accent1"/>
        </w:rPr>
        <w:t xml:space="preserve">. </w:t>
      </w:r>
      <w:r>
        <w:t xml:space="preserve">Important background to this Christological title is Daniel 7.13-14, the Son of Man coming on the clouds and receiving authority from the Ancient of Days. </w:t>
      </w:r>
      <w:r w:rsidRPr="00A51387">
        <w:t>This is a title that Jesus assumes for himself in Mark 14.61-62.</w:t>
      </w:r>
    </w:p>
    <w:p w14:paraId="31D46FEC" w14:textId="77777777" w:rsidR="00A51387" w:rsidRPr="00A51387" w:rsidRDefault="00A51387" w:rsidP="00A51387">
      <w:pPr>
        <w:pStyle w:val="ListParagraph"/>
        <w:numPr>
          <w:ilvl w:val="0"/>
          <w:numId w:val="9"/>
        </w:numPr>
        <w:spacing w:after="0"/>
        <w:jc w:val="both"/>
      </w:pPr>
      <w:r w:rsidRPr="00A51387">
        <w:t xml:space="preserve">Jesus uses this name Himself when referring to the authority He </w:t>
      </w:r>
      <w:proofErr w:type="gramStart"/>
      <w:r w:rsidRPr="00A51387">
        <w:t>has to</w:t>
      </w:r>
      <w:proofErr w:type="gramEnd"/>
      <w:r w:rsidRPr="00A51387">
        <w:t xml:space="preserve"> forgive sins and heal those who may be sick or be paralysed. We see Him acknowledge this authority in Mark 2:10</w:t>
      </w:r>
    </w:p>
    <w:p w14:paraId="3DD68601" w14:textId="77777777" w:rsidR="00A51387" w:rsidRPr="00A51387" w:rsidRDefault="00A51387" w:rsidP="00A51387">
      <w:pPr>
        <w:pStyle w:val="ListParagraph"/>
        <w:numPr>
          <w:ilvl w:val="0"/>
          <w:numId w:val="9"/>
        </w:numPr>
        <w:spacing w:after="0"/>
        <w:jc w:val="both"/>
      </w:pPr>
      <w:r w:rsidRPr="00A51387">
        <w:t>The book of Mark gives many other examples where Jesus refers to Himself as the Son of Man. We see it given in the context of Jesus’ death and resurrection. (Mark 8.31, 9.9, 10.33).</w:t>
      </w:r>
    </w:p>
    <w:p w14:paraId="69DFA2F6" w14:textId="77777777" w:rsidR="00A51387" w:rsidRPr="00A51387" w:rsidRDefault="00A51387" w:rsidP="00A51387">
      <w:pPr>
        <w:pStyle w:val="ListParagraph"/>
        <w:numPr>
          <w:ilvl w:val="0"/>
          <w:numId w:val="9"/>
        </w:numPr>
        <w:spacing w:after="0"/>
        <w:jc w:val="both"/>
      </w:pPr>
      <w:r w:rsidRPr="00A51387">
        <w:t>Title draws a connection between Jesus and the suffering servant in Isaiah: the one who suffers and is vindicated by God.</w:t>
      </w:r>
    </w:p>
    <w:p w14:paraId="437BA5F6" w14:textId="77777777" w:rsidR="00A51387" w:rsidRPr="00A51387" w:rsidRDefault="00A51387" w:rsidP="00A51387">
      <w:pPr>
        <w:pStyle w:val="ListParagraph"/>
        <w:numPr>
          <w:ilvl w:val="0"/>
          <w:numId w:val="9"/>
        </w:numPr>
        <w:spacing w:after="0"/>
        <w:jc w:val="both"/>
      </w:pPr>
      <w:r w:rsidRPr="00A51387">
        <w:t xml:space="preserve">In the gospel of John, the title Son of Man has a distinctive and ambiguous usage: the son of man will be </w:t>
      </w:r>
      <w:proofErr w:type="gramStart"/>
      <w:r w:rsidRPr="00A51387">
        <w:t>lifted up</w:t>
      </w:r>
      <w:proofErr w:type="gramEnd"/>
      <w:r w:rsidRPr="00A51387">
        <w:t xml:space="preserve"> referring either/both to Christ’s death and exaltation (John 3.14, 8.28, 12.34).</w:t>
      </w:r>
    </w:p>
    <w:p w14:paraId="799AAC19" w14:textId="77777777" w:rsidR="00A51387" w:rsidRPr="00A51387" w:rsidRDefault="00A51387" w:rsidP="00A51387">
      <w:pPr>
        <w:pStyle w:val="ListParagraph"/>
        <w:numPr>
          <w:ilvl w:val="0"/>
          <w:numId w:val="9"/>
        </w:numPr>
        <w:spacing w:after="0"/>
        <w:jc w:val="both"/>
      </w:pPr>
      <w:r w:rsidRPr="00A51387">
        <w:t>He also uses the title to refer to his return at the end of the age (Mark 8.39, 13.26)</w:t>
      </w:r>
    </w:p>
    <w:p w14:paraId="3DC94434" w14:textId="77777777" w:rsidR="00A51387" w:rsidRDefault="00A51387" w:rsidP="00A51387">
      <w:pPr>
        <w:spacing w:after="0"/>
        <w:ind w:left="644" w:firstLine="76"/>
        <w:jc w:val="both"/>
      </w:pPr>
    </w:p>
    <w:p w14:paraId="6D4A41F3" w14:textId="77777777" w:rsidR="00A51387" w:rsidRPr="00860446" w:rsidRDefault="00A51387" w:rsidP="00A51387">
      <w:pPr>
        <w:spacing w:after="0"/>
        <w:ind w:left="644" w:firstLine="76"/>
        <w:jc w:val="both"/>
      </w:pPr>
    </w:p>
    <w:p w14:paraId="54D0F6EB" w14:textId="77777777" w:rsidR="00A51387" w:rsidRPr="002D4DB9" w:rsidRDefault="00A51387" w:rsidP="00A51387">
      <w:pPr>
        <w:pStyle w:val="ListParagraph"/>
        <w:numPr>
          <w:ilvl w:val="0"/>
          <w:numId w:val="5"/>
        </w:numPr>
        <w:spacing w:after="0"/>
        <w:jc w:val="both"/>
      </w:pPr>
      <w:r w:rsidRPr="00926ADA">
        <w:rPr>
          <w:highlight w:val="yellow"/>
        </w:rPr>
        <w:t>[S]</w:t>
      </w:r>
      <w:r w:rsidRPr="00BD147F">
        <w:rPr>
          <w:b/>
          <w:color w:val="4472C4" w:themeColor="accent1"/>
          <w:u w:val="single"/>
        </w:rPr>
        <w:t>Lord</w:t>
      </w:r>
      <w:r w:rsidRPr="00BD147F">
        <w:rPr>
          <w:b/>
          <w:color w:val="4472C4" w:themeColor="accent1"/>
        </w:rPr>
        <w:t xml:space="preserve">. </w:t>
      </w:r>
    </w:p>
    <w:p w14:paraId="6F9D8815" w14:textId="77777777" w:rsidR="00A51387" w:rsidRPr="00A51387" w:rsidRDefault="00A51387" w:rsidP="00A51387">
      <w:pPr>
        <w:pStyle w:val="ListParagraph"/>
        <w:numPr>
          <w:ilvl w:val="0"/>
          <w:numId w:val="16"/>
        </w:numPr>
        <w:spacing w:after="0"/>
        <w:jc w:val="both"/>
      </w:pPr>
      <w:r w:rsidRPr="00A51387">
        <w:t xml:space="preserve">One of the earliest Christian confessions is that Jesus is Lord (Romans 10.9). </w:t>
      </w:r>
    </w:p>
    <w:p w14:paraId="097A915B" w14:textId="77777777" w:rsidR="00A51387" w:rsidRPr="00A51387" w:rsidRDefault="00A51387" w:rsidP="00A51387">
      <w:pPr>
        <w:pStyle w:val="ListParagraph"/>
        <w:numPr>
          <w:ilvl w:val="0"/>
          <w:numId w:val="16"/>
        </w:numPr>
        <w:spacing w:after="0"/>
        <w:jc w:val="both"/>
      </w:pPr>
      <w:r w:rsidRPr="00A51387">
        <w:t xml:space="preserve">It was used in the Septuagint (The Greek translation of the Old Testament) applied to God. </w:t>
      </w:r>
    </w:p>
    <w:p w14:paraId="3E27101F" w14:textId="77777777" w:rsidR="00A51387" w:rsidRPr="00A51387" w:rsidRDefault="00A51387" w:rsidP="00A51387">
      <w:pPr>
        <w:pStyle w:val="ListParagraph"/>
        <w:numPr>
          <w:ilvl w:val="0"/>
          <w:numId w:val="16"/>
        </w:numPr>
        <w:spacing w:after="0"/>
        <w:jc w:val="both"/>
      </w:pPr>
      <w:r w:rsidRPr="00A51387">
        <w:t>Perhaps the most radical moment of NT theology comes in Paul’s first letter to the Corinthians.</w:t>
      </w:r>
    </w:p>
    <w:p w14:paraId="7BA25AB6" w14:textId="77777777" w:rsidR="00A51387" w:rsidRPr="00A51387" w:rsidRDefault="00A51387" w:rsidP="00A51387">
      <w:pPr>
        <w:spacing w:after="0"/>
        <w:ind w:left="1440"/>
        <w:jc w:val="both"/>
        <w:rPr>
          <w:rStyle w:val="apple-style-span"/>
          <w:sz w:val="20"/>
          <w:szCs w:val="20"/>
        </w:rPr>
      </w:pPr>
      <w:r w:rsidRPr="00A51387">
        <w:rPr>
          <w:highlight w:val="yellow"/>
        </w:rPr>
        <w:lastRenderedPageBreak/>
        <w:t>[S]</w:t>
      </w:r>
      <w:r w:rsidRPr="00A51387">
        <w:rPr>
          <w:rStyle w:val="apple-style-span"/>
          <w:sz w:val="20"/>
          <w:szCs w:val="20"/>
        </w:rPr>
        <w:t>We know that “an idol has no real existence,” and that “there is no God but one.” For although there may be so-called gods in heaven or on earth—as indeed there are many “gods” and many “lords”— yet for us there is one God, the Father, from whom are all things and for whom we exist, and one Lord, Jesus Christ, through whom are all things and through whom we exist (1 Cor 8.4-6)</w:t>
      </w:r>
    </w:p>
    <w:p w14:paraId="1E7EF613" w14:textId="77777777" w:rsidR="00A51387" w:rsidRPr="00A51387" w:rsidRDefault="00A51387" w:rsidP="00A51387">
      <w:pPr>
        <w:pStyle w:val="ListParagraph"/>
        <w:numPr>
          <w:ilvl w:val="0"/>
          <w:numId w:val="17"/>
        </w:numPr>
      </w:pPr>
      <w:r w:rsidRPr="00A51387">
        <w:t>Paul invoked the Shema – the fundamental confession of Israel of the oneness and singularity of God (</w:t>
      </w:r>
      <w:proofErr w:type="spellStart"/>
      <w:r w:rsidRPr="00A51387">
        <w:t>Deut</w:t>
      </w:r>
      <w:proofErr w:type="spellEnd"/>
      <w:r w:rsidRPr="00A51387">
        <w:t xml:space="preserve"> 6.4) - and included Jesus Christ within the classical Jewish statement of the oneness and the uniqueness of God. </w:t>
      </w:r>
    </w:p>
    <w:p w14:paraId="07B2F76B" w14:textId="77777777" w:rsidR="00A51387" w:rsidRPr="00A51387" w:rsidRDefault="00A51387" w:rsidP="00A51387">
      <w:pPr>
        <w:pStyle w:val="ListParagraph"/>
        <w:numPr>
          <w:ilvl w:val="0"/>
          <w:numId w:val="17"/>
        </w:numPr>
      </w:pPr>
      <w:r w:rsidRPr="00A51387">
        <w:t xml:space="preserve">It is important to recognise that Paul does not abandon traditional Jewish monotheism. The logic of the Corinthians passage pivots on his traditional Jewish beliefs. </w:t>
      </w:r>
    </w:p>
    <w:p w14:paraId="77CA8668" w14:textId="77777777" w:rsidR="00A51387" w:rsidRPr="00A51387" w:rsidRDefault="00A51387" w:rsidP="00A51387">
      <w:pPr>
        <w:pStyle w:val="ListParagraph"/>
        <w:numPr>
          <w:ilvl w:val="0"/>
          <w:numId w:val="17"/>
        </w:numPr>
      </w:pPr>
      <w:r w:rsidRPr="00A51387">
        <w:t>With the title, Lord, then we have a doxological title/ praise giving title that thinks of Jesus as alongside the Father, who is worthy of worship (Phil 2.11).</w:t>
      </w:r>
    </w:p>
    <w:p w14:paraId="2F932903" w14:textId="77777777" w:rsidR="00A51387" w:rsidRDefault="00A51387" w:rsidP="00A51387">
      <w:pPr>
        <w:spacing w:after="0"/>
        <w:jc w:val="both"/>
        <w:rPr>
          <w:sz w:val="20"/>
          <w:szCs w:val="20"/>
        </w:rPr>
      </w:pPr>
    </w:p>
    <w:p w14:paraId="3B991ADA" w14:textId="77777777" w:rsidR="00A51387" w:rsidRPr="0097078C" w:rsidRDefault="00A51387" w:rsidP="00A51387">
      <w:pPr>
        <w:pStyle w:val="ListParagraph"/>
        <w:numPr>
          <w:ilvl w:val="0"/>
          <w:numId w:val="5"/>
        </w:numPr>
        <w:spacing w:after="0"/>
        <w:jc w:val="both"/>
      </w:pPr>
      <w:r w:rsidRPr="00926ADA">
        <w:rPr>
          <w:highlight w:val="yellow"/>
        </w:rPr>
        <w:t>[S]</w:t>
      </w:r>
      <w:r w:rsidRPr="00A633CC">
        <w:rPr>
          <w:b/>
          <w:bCs/>
          <w:color w:val="4472C4" w:themeColor="accent1"/>
          <w:u w:val="single"/>
        </w:rPr>
        <w:t>God</w:t>
      </w:r>
      <w:r w:rsidRPr="00A633CC">
        <w:rPr>
          <w:b/>
          <w:bCs/>
          <w:color w:val="4472C4" w:themeColor="accent1"/>
        </w:rPr>
        <w:t xml:space="preserve">. </w:t>
      </w:r>
    </w:p>
    <w:p w14:paraId="7BA7F0F6" w14:textId="77777777" w:rsidR="00A51387" w:rsidRDefault="00A51387" w:rsidP="00A51387">
      <w:pPr>
        <w:pStyle w:val="ListParagraph"/>
        <w:numPr>
          <w:ilvl w:val="0"/>
          <w:numId w:val="26"/>
        </w:numPr>
        <w:spacing w:after="0"/>
        <w:jc w:val="both"/>
      </w:pPr>
      <w:r w:rsidRPr="00BD147F">
        <w:t>Very</w:t>
      </w:r>
      <w:r>
        <w:t xml:space="preserve"> occasionally in the Gospel narratives, the term ‘God’ is attributed to Jesus explicitly (John 1.1). Closely related to the title Lord, Thomas uses both in his statement ‘my Lord and my God’ in John 20.28.</w:t>
      </w:r>
    </w:p>
    <w:p w14:paraId="74D4106A" w14:textId="77777777" w:rsidR="00A51387" w:rsidRPr="00A51387" w:rsidRDefault="00A51387" w:rsidP="00A51387">
      <w:pPr>
        <w:pStyle w:val="ListParagraph"/>
        <w:numPr>
          <w:ilvl w:val="0"/>
          <w:numId w:val="26"/>
        </w:numPr>
        <w:spacing w:after="0"/>
        <w:jc w:val="both"/>
      </w:pPr>
      <w:r w:rsidRPr="00A51387">
        <w:t>1 Cor 8.4-6: Paul includes Jesus within the divine identity.</w:t>
      </w:r>
    </w:p>
    <w:p w14:paraId="0686A6E0" w14:textId="77777777" w:rsidR="00A51387" w:rsidRPr="00A51387" w:rsidRDefault="00A51387" w:rsidP="00A51387">
      <w:pPr>
        <w:pStyle w:val="ListParagraph"/>
        <w:numPr>
          <w:ilvl w:val="0"/>
          <w:numId w:val="26"/>
        </w:numPr>
        <w:spacing w:after="0"/>
        <w:jc w:val="both"/>
      </w:pPr>
      <w:r w:rsidRPr="00A51387">
        <w:t xml:space="preserve">Paul identifies Jesus in close correlation to God in the “Christ Hymn” of Philippians 2:6-11. </w:t>
      </w:r>
    </w:p>
    <w:p w14:paraId="76BC964B" w14:textId="77777777" w:rsidR="00A51387" w:rsidRPr="00A51387" w:rsidRDefault="00A51387" w:rsidP="00A51387">
      <w:pPr>
        <w:pStyle w:val="ListParagraph"/>
        <w:numPr>
          <w:ilvl w:val="0"/>
          <w:numId w:val="26"/>
        </w:numPr>
        <w:spacing w:after="0"/>
        <w:jc w:val="both"/>
      </w:pPr>
      <w:r w:rsidRPr="00A51387">
        <w:t xml:space="preserve">I t is important to recognise that this passage treats Jesus as God. It references Isaiah 45:18-23 in the way it uses similar language to speak about God, to speak about Jesus. Paul speaks about Jesus here in the way that Isaiah speaks about God. </w:t>
      </w:r>
    </w:p>
    <w:p w14:paraId="3BDEC0EB" w14:textId="77777777" w:rsidR="00A51387" w:rsidRDefault="00A51387" w:rsidP="00A51387">
      <w:pPr>
        <w:spacing w:after="0"/>
        <w:jc w:val="both"/>
      </w:pPr>
    </w:p>
    <w:tbl>
      <w:tblPr>
        <w:tblStyle w:val="TableGrid"/>
        <w:tblW w:w="0" w:type="auto"/>
        <w:tblLook w:val="04A0" w:firstRow="1" w:lastRow="0" w:firstColumn="1" w:lastColumn="0" w:noHBand="0" w:noVBand="1"/>
      </w:tblPr>
      <w:tblGrid>
        <w:gridCol w:w="4508"/>
        <w:gridCol w:w="4508"/>
      </w:tblGrid>
      <w:tr w:rsidR="00A51387" w14:paraId="58849BCC" w14:textId="77777777" w:rsidTr="001619AF">
        <w:tc>
          <w:tcPr>
            <w:tcW w:w="4508" w:type="dxa"/>
          </w:tcPr>
          <w:p w14:paraId="6B9BD302" w14:textId="77777777" w:rsidR="00A51387" w:rsidRPr="00710782" w:rsidRDefault="00A51387" w:rsidP="001619AF">
            <w:pPr>
              <w:pStyle w:val="NormalWeb"/>
              <w:shd w:val="clear" w:color="auto" w:fill="FFFFFF"/>
              <w:rPr>
                <w:rFonts w:ascii="Segoe UI" w:hAnsi="Segoe UI" w:cs="Segoe UI"/>
                <w:color w:val="000000"/>
              </w:rPr>
            </w:pPr>
            <w:r>
              <w:rPr>
                <w:rStyle w:val="text"/>
                <w:rFonts w:ascii="Segoe UI" w:hAnsi="Segoe UI" w:cs="Segoe UI"/>
                <w:color w:val="000000"/>
              </w:rPr>
              <w:t>In your relationships with one another, have the same mindset as Christ Jesus:</w:t>
            </w:r>
          </w:p>
        </w:tc>
        <w:tc>
          <w:tcPr>
            <w:tcW w:w="4508" w:type="dxa"/>
          </w:tcPr>
          <w:p w14:paraId="53FAD32F" w14:textId="77777777" w:rsidR="00A51387" w:rsidRDefault="00A51387" w:rsidP="001619AF">
            <w:pPr>
              <w:jc w:val="both"/>
            </w:pPr>
          </w:p>
        </w:tc>
      </w:tr>
      <w:tr w:rsidR="00A51387" w14:paraId="09C6ACF0" w14:textId="77777777" w:rsidTr="001619AF">
        <w:tc>
          <w:tcPr>
            <w:tcW w:w="4508" w:type="dxa"/>
          </w:tcPr>
          <w:p w14:paraId="7259C643" w14:textId="77777777" w:rsidR="00A51387" w:rsidRDefault="00A51387" w:rsidP="001619AF">
            <w:pPr>
              <w:jc w:val="both"/>
            </w:pPr>
            <w:r>
              <w:rPr>
                <w:rStyle w:val="text"/>
                <w:rFonts w:ascii="Segoe UI" w:hAnsi="Segoe UI" w:cs="Segoe UI"/>
                <w:b/>
                <w:bCs/>
                <w:color w:val="000000"/>
                <w:vertAlign w:val="superscript"/>
              </w:rPr>
              <w:t>6 </w:t>
            </w:r>
            <w:r>
              <w:rPr>
                <w:rStyle w:val="text"/>
                <w:rFonts w:ascii="Segoe UI" w:hAnsi="Segoe UI" w:cs="Segoe UI"/>
                <w:color w:val="000000"/>
              </w:rPr>
              <w:t>Who, being in very nature God,</w:t>
            </w:r>
          </w:p>
        </w:tc>
        <w:tc>
          <w:tcPr>
            <w:tcW w:w="4508" w:type="dxa"/>
          </w:tcPr>
          <w:p w14:paraId="7917DA6B" w14:textId="77777777" w:rsidR="00A51387" w:rsidRPr="00FE05DF" w:rsidRDefault="00A51387" w:rsidP="001619AF">
            <w:pPr>
              <w:jc w:val="both"/>
              <w:rPr>
                <w:color w:val="FF0000"/>
              </w:rPr>
            </w:pPr>
            <w:r w:rsidRPr="00FE05DF">
              <w:rPr>
                <w:color w:val="FF0000"/>
              </w:rPr>
              <w:t>Jesus</w:t>
            </w:r>
            <w:r>
              <w:rPr>
                <w:color w:val="FF0000"/>
              </w:rPr>
              <w:t xml:space="preserve"> existed before he became human</w:t>
            </w:r>
            <w:r w:rsidRPr="00FE05DF">
              <w:rPr>
                <w:color w:val="FF0000"/>
              </w:rPr>
              <w:t>.</w:t>
            </w:r>
          </w:p>
          <w:p w14:paraId="2323323C" w14:textId="77777777" w:rsidR="00A51387" w:rsidRDefault="00A51387" w:rsidP="001619AF">
            <w:pPr>
              <w:jc w:val="both"/>
              <w:rPr>
                <w:color w:val="FF0000"/>
              </w:rPr>
            </w:pPr>
          </w:p>
          <w:p w14:paraId="184AE8EA" w14:textId="77777777" w:rsidR="00A51387" w:rsidRDefault="00A51387" w:rsidP="001619AF">
            <w:pPr>
              <w:jc w:val="both"/>
              <w:rPr>
                <w:color w:val="FF0000"/>
              </w:rPr>
            </w:pPr>
            <w:r w:rsidRPr="00FE05DF">
              <w:rPr>
                <w:color w:val="FF0000"/>
              </w:rPr>
              <w:t xml:space="preserve">The form of Jesus’ </w:t>
            </w:r>
            <w:proofErr w:type="spellStart"/>
            <w:r w:rsidRPr="00FE05DF">
              <w:rPr>
                <w:color w:val="FF0000"/>
              </w:rPr>
              <w:t>preexistence</w:t>
            </w:r>
            <w:proofErr w:type="spellEnd"/>
            <w:r w:rsidRPr="00FE05DF">
              <w:rPr>
                <w:color w:val="FF0000"/>
              </w:rPr>
              <w:t xml:space="preserve"> bears close correspondence to that which it is to be God (</w:t>
            </w:r>
            <w:proofErr w:type="spellStart"/>
            <w:r w:rsidRPr="00FE05DF">
              <w:rPr>
                <w:i/>
                <w:iCs/>
                <w:color w:val="FF0000"/>
              </w:rPr>
              <w:t>Morph</w:t>
            </w:r>
            <w:r w:rsidRPr="00FE05DF">
              <w:rPr>
                <w:rFonts w:cstheme="minorHAnsi"/>
                <w:i/>
                <w:iCs/>
                <w:color w:val="FF0000"/>
              </w:rPr>
              <w:t>ē</w:t>
            </w:r>
            <w:proofErr w:type="spellEnd"/>
            <w:r w:rsidRPr="00FE05DF">
              <w:rPr>
                <w:rFonts w:cstheme="minorHAnsi"/>
                <w:color w:val="FF0000"/>
              </w:rPr>
              <w:t>).</w:t>
            </w:r>
            <w:r w:rsidRPr="00FE05DF">
              <w:rPr>
                <w:color w:val="FF0000"/>
              </w:rPr>
              <w:t xml:space="preserve"> </w:t>
            </w:r>
          </w:p>
          <w:p w14:paraId="0CD60691" w14:textId="77777777" w:rsidR="00A51387" w:rsidRDefault="00A51387" w:rsidP="001619AF">
            <w:pPr>
              <w:jc w:val="both"/>
            </w:pPr>
          </w:p>
        </w:tc>
      </w:tr>
      <w:tr w:rsidR="00A51387" w14:paraId="27E3B428" w14:textId="77777777" w:rsidTr="001619AF">
        <w:tc>
          <w:tcPr>
            <w:tcW w:w="4508" w:type="dxa"/>
          </w:tcPr>
          <w:p w14:paraId="25E538DF" w14:textId="77777777" w:rsidR="00A51387" w:rsidRDefault="00A51387" w:rsidP="001619AF">
            <w:pPr>
              <w:jc w:val="both"/>
              <w:rPr>
                <w:rStyle w:val="text"/>
                <w:rFonts w:ascii="Segoe UI" w:hAnsi="Segoe UI" w:cs="Segoe UI"/>
                <w:b/>
                <w:bCs/>
                <w:color w:val="000000"/>
                <w:vertAlign w:val="superscript"/>
              </w:rPr>
            </w:pPr>
            <w:r>
              <w:rPr>
                <w:rStyle w:val="text"/>
                <w:rFonts w:ascii="Segoe UI" w:hAnsi="Segoe UI" w:cs="Segoe UI"/>
                <w:color w:val="000000"/>
              </w:rPr>
              <w:t>did not consider equality with God something to be used to his own advantage;</w:t>
            </w:r>
            <w:r>
              <w:rPr>
                <w:rFonts w:ascii="Segoe UI" w:hAnsi="Segoe UI" w:cs="Segoe UI"/>
                <w:color w:val="000000"/>
              </w:rPr>
              <w:br/>
            </w:r>
          </w:p>
        </w:tc>
        <w:tc>
          <w:tcPr>
            <w:tcW w:w="4508" w:type="dxa"/>
          </w:tcPr>
          <w:p w14:paraId="65C39A00" w14:textId="77777777" w:rsidR="00A51387" w:rsidRDefault="00A51387" w:rsidP="001619AF">
            <w:pPr>
              <w:jc w:val="both"/>
              <w:rPr>
                <w:color w:val="FF0000"/>
              </w:rPr>
            </w:pPr>
            <w:r>
              <w:rPr>
                <w:color w:val="FF0000"/>
              </w:rPr>
              <w:t>Jesus’ equal standing with God is not something that he stood upon</w:t>
            </w:r>
          </w:p>
          <w:p w14:paraId="1BF7EDC9" w14:textId="77777777" w:rsidR="00A51387" w:rsidRDefault="00A51387" w:rsidP="001619AF">
            <w:pPr>
              <w:jc w:val="both"/>
              <w:rPr>
                <w:color w:val="FF0000"/>
              </w:rPr>
            </w:pPr>
          </w:p>
          <w:p w14:paraId="1169EE32" w14:textId="77777777" w:rsidR="00A51387" w:rsidRPr="00FE05DF" w:rsidRDefault="00A51387" w:rsidP="001619AF">
            <w:pPr>
              <w:jc w:val="both"/>
              <w:rPr>
                <w:color w:val="FF0000"/>
              </w:rPr>
            </w:pPr>
            <w:r>
              <w:rPr>
                <w:color w:val="FF0000"/>
              </w:rPr>
              <w:t>The opposite of the Adam-Eve narrative</w:t>
            </w:r>
          </w:p>
        </w:tc>
      </w:tr>
      <w:tr w:rsidR="00A51387" w14:paraId="7B8BF3A9" w14:textId="77777777" w:rsidTr="001619AF">
        <w:tc>
          <w:tcPr>
            <w:tcW w:w="4508" w:type="dxa"/>
          </w:tcPr>
          <w:p w14:paraId="65831AA7" w14:textId="77777777" w:rsidR="00A51387" w:rsidRDefault="00A51387" w:rsidP="001619AF">
            <w:pPr>
              <w:jc w:val="both"/>
              <w:rPr>
                <w:rStyle w:val="text"/>
                <w:rFonts w:ascii="Segoe UI" w:hAnsi="Segoe UI" w:cs="Segoe UI"/>
                <w:color w:val="000000"/>
              </w:rPr>
            </w:pPr>
            <w:r>
              <w:rPr>
                <w:rStyle w:val="text"/>
                <w:rFonts w:ascii="Segoe UI" w:hAnsi="Segoe UI" w:cs="Segoe UI"/>
                <w:b/>
                <w:bCs/>
                <w:color w:val="000000"/>
                <w:vertAlign w:val="superscript"/>
              </w:rPr>
              <w:t>7 </w:t>
            </w:r>
            <w:r>
              <w:rPr>
                <w:rStyle w:val="text"/>
                <w:rFonts w:ascii="Segoe UI" w:hAnsi="Segoe UI" w:cs="Segoe UI"/>
                <w:color w:val="000000"/>
              </w:rPr>
              <w:t>rather, he made himself nothing</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by taking the very nature</w:t>
            </w:r>
            <w:r>
              <w:rPr>
                <w:rStyle w:val="text"/>
                <w:rFonts w:ascii="Segoe UI" w:hAnsi="Segoe UI" w:cs="Segoe UI"/>
                <w:color w:val="000000"/>
                <w:sz w:val="15"/>
                <w:szCs w:val="15"/>
                <w:vertAlign w:val="superscript"/>
              </w:rPr>
              <w:t>[</w:t>
            </w:r>
            <w:hyperlink r:id="rId9" w:anchor="fen-NIV-29399b" w:tooltip="See footnote b" w:history="1">
              <w:r>
                <w:rPr>
                  <w:rStyle w:val="Hyperlink"/>
                  <w:rFonts w:ascii="Segoe UI" w:hAnsi="Segoe UI" w:cs="Segoe UI"/>
                  <w:color w:val="4A4A4A"/>
                  <w:sz w:val="15"/>
                  <w:szCs w:val="15"/>
                  <w:vertAlign w:val="superscript"/>
                </w:rPr>
                <w:t>b</w:t>
              </w:r>
            </w:hyperlink>
            <w:r>
              <w:rPr>
                <w:rStyle w:val="text"/>
                <w:rFonts w:ascii="Segoe UI" w:hAnsi="Segoe UI" w:cs="Segoe UI"/>
                <w:color w:val="000000"/>
                <w:sz w:val="15"/>
                <w:szCs w:val="15"/>
                <w:vertAlign w:val="superscript"/>
              </w:rPr>
              <w:t>]</w:t>
            </w:r>
            <w:r>
              <w:rPr>
                <w:rStyle w:val="text"/>
                <w:rFonts w:ascii="Segoe UI" w:hAnsi="Segoe UI" w:cs="Segoe UI"/>
                <w:color w:val="000000"/>
              </w:rPr>
              <w:t> of a servant,</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being made in human likeness.</w:t>
            </w:r>
            <w:r>
              <w:rPr>
                <w:rFonts w:ascii="Segoe UI" w:hAnsi="Segoe UI" w:cs="Segoe UI"/>
                <w:color w:val="000000"/>
              </w:rPr>
              <w:br/>
            </w:r>
            <w:r>
              <w:rPr>
                <w:rStyle w:val="text"/>
                <w:rFonts w:ascii="Segoe UI" w:hAnsi="Segoe UI" w:cs="Segoe UI"/>
                <w:b/>
                <w:bCs/>
                <w:color w:val="000000"/>
                <w:vertAlign w:val="superscript"/>
              </w:rPr>
              <w:t>8 </w:t>
            </w:r>
            <w:r>
              <w:rPr>
                <w:rStyle w:val="text"/>
                <w:rFonts w:ascii="Segoe UI" w:hAnsi="Segoe UI" w:cs="Segoe UI"/>
                <w:color w:val="000000"/>
              </w:rPr>
              <w:t>And being found in appearance as a man,</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he humbled himself</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by becoming obedient to death—</w:t>
            </w:r>
            <w:r>
              <w:rPr>
                <w:rFonts w:ascii="Segoe UI" w:hAnsi="Segoe UI" w:cs="Segoe UI"/>
                <w:color w:val="000000"/>
              </w:rPr>
              <w:br/>
            </w:r>
            <w:r>
              <w:rPr>
                <w:rStyle w:val="indent-2-breaks"/>
                <w:rFonts w:ascii="Segoe UI" w:hAnsi="Segoe UI" w:cs="Segoe UI"/>
                <w:color w:val="000000"/>
              </w:rPr>
              <w:t>        </w:t>
            </w:r>
            <w:r>
              <w:rPr>
                <w:rStyle w:val="text"/>
                <w:rFonts w:ascii="Segoe UI" w:hAnsi="Segoe UI" w:cs="Segoe UI"/>
                <w:color w:val="000000"/>
              </w:rPr>
              <w:t>even death on a cross!</w:t>
            </w:r>
          </w:p>
        </w:tc>
        <w:tc>
          <w:tcPr>
            <w:tcW w:w="4508" w:type="dxa"/>
          </w:tcPr>
          <w:p w14:paraId="71A25461" w14:textId="77777777" w:rsidR="00A51387" w:rsidRPr="00FE05DF" w:rsidRDefault="00A51387" w:rsidP="001619AF">
            <w:pPr>
              <w:jc w:val="both"/>
              <w:rPr>
                <w:color w:val="FF0000"/>
              </w:rPr>
            </w:pPr>
            <w:r w:rsidRPr="00FE05DF">
              <w:rPr>
                <w:color w:val="FF0000"/>
              </w:rPr>
              <w:t xml:space="preserve">This one who </w:t>
            </w:r>
            <w:proofErr w:type="spellStart"/>
            <w:r w:rsidRPr="00FE05DF">
              <w:rPr>
                <w:color w:val="FF0000"/>
              </w:rPr>
              <w:t>prexisted</w:t>
            </w:r>
            <w:proofErr w:type="spellEnd"/>
            <w:r w:rsidRPr="00FE05DF">
              <w:rPr>
                <w:color w:val="FF0000"/>
              </w:rPr>
              <w:t xml:space="preserve"> in a position of equality with God took to himself the limitations of human being.</w:t>
            </w:r>
          </w:p>
        </w:tc>
      </w:tr>
      <w:tr w:rsidR="00A51387" w14:paraId="6C7DCC30" w14:textId="77777777" w:rsidTr="001619AF">
        <w:tc>
          <w:tcPr>
            <w:tcW w:w="4508" w:type="dxa"/>
          </w:tcPr>
          <w:p w14:paraId="430FA649" w14:textId="77777777" w:rsidR="00A51387" w:rsidRDefault="00A51387" w:rsidP="001619AF">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b/>
                <w:bCs/>
                <w:color w:val="000000"/>
                <w:vertAlign w:val="superscript"/>
              </w:rPr>
              <w:t>9 </w:t>
            </w:r>
            <w:r>
              <w:rPr>
                <w:rStyle w:val="text"/>
                <w:rFonts w:ascii="Segoe UI" w:hAnsi="Segoe UI" w:cs="Segoe UI"/>
                <w:color w:val="000000"/>
              </w:rPr>
              <w:t>Therefore God exalted him to the highest place</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gave him the name that is above every name,</w:t>
            </w:r>
            <w:r>
              <w:rPr>
                <w:rFonts w:ascii="Segoe UI" w:hAnsi="Segoe UI" w:cs="Segoe UI"/>
                <w:color w:val="000000"/>
              </w:rPr>
              <w:br/>
            </w:r>
            <w:r>
              <w:rPr>
                <w:rStyle w:val="text"/>
                <w:rFonts w:ascii="Segoe UI" w:hAnsi="Segoe UI" w:cs="Segoe UI"/>
                <w:b/>
                <w:bCs/>
                <w:color w:val="000000"/>
                <w:vertAlign w:val="superscript"/>
              </w:rPr>
              <w:lastRenderedPageBreak/>
              <w:t>10 </w:t>
            </w:r>
            <w:r>
              <w:rPr>
                <w:rStyle w:val="text"/>
                <w:rFonts w:ascii="Segoe UI" w:hAnsi="Segoe UI" w:cs="Segoe UI"/>
                <w:color w:val="000000"/>
              </w:rPr>
              <w:t>that at the name of Jesus every knee should bow,</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in heaven and on earth and under the earth,</w:t>
            </w:r>
            <w:r>
              <w:rPr>
                <w:rFonts w:ascii="Segoe UI" w:hAnsi="Segoe UI" w:cs="Segoe UI"/>
                <w:color w:val="000000"/>
              </w:rPr>
              <w:br/>
            </w:r>
            <w:r>
              <w:rPr>
                <w:rStyle w:val="text"/>
                <w:rFonts w:ascii="Segoe UI" w:hAnsi="Segoe UI" w:cs="Segoe UI"/>
                <w:b/>
                <w:bCs/>
                <w:color w:val="000000"/>
                <w:vertAlign w:val="superscript"/>
              </w:rPr>
              <w:t>11 </w:t>
            </w:r>
            <w:r>
              <w:rPr>
                <w:rStyle w:val="text"/>
                <w:rFonts w:ascii="Segoe UI" w:hAnsi="Segoe UI" w:cs="Segoe UI"/>
                <w:color w:val="000000"/>
              </w:rPr>
              <w:t>and every tongue acknowledge that Jesus Christ is Lord,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to the glory of God the Father.</w:t>
            </w:r>
          </w:p>
          <w:p w14:paraId="4A6B1D27" w14:textId="77777777" w:rsidR="00A51387" w:rsidRDefault="00A51387" w:rsidP="001619AF">
            <w:pPr>
              <w:jc w:val="both"/>
              <w:rPr>
                <w:rStyle w:val="text"/>
                <w:rFonts w:ascii="Segoe UI" w:hAnsi="Segoe UI" w:cs="Segoe UI"/>
                <w:b/>
                <w:bCs/>
                <w:color w:val="000000"/>
                <w:vertAlign w:val="superscript"/>
              </w:rPr>
            </w:pPr>
          </w:p>
        </w:tc>
        <w:tc>
          <w:tcPr>
            <w:tcW w:w="4508" w:type="dxa"/>
          </w:tcPr>
          <w:p w14:paraId="0A4A4AD2" w14:textId="77777777" w:rsidR="00A51387" w:rsidRPr="00FE05DF" w:rsidRDefault="00A51387" w:rsidP="001619AF">
            <w:pPr>
              <w:jc w:val="both"/>
              <w:rPr>
                <w:color w:val="FF0000"/>
              </w:rPr>
            </w:pPr>
            <w:r w:rsidRPr="00FE05DF">
              <w:rPr>
                <w:color w:val="FF0000"/>
              </w:rPr>
              <w:lastRenderedPageBreak/>
              <w:t>c.f. Isaiah 45.18-23</w:t>
            </w:r>
          </w:p>
          <w:p w14:paraId="5F25121C" w14:textId="77777777" w:rsidR="00A51387" w:rsidRPr="00FE05DF" w:rsidRDefault="00A51387" w:rsidP="001619AF">
            <w:pPr>
              <w:jc w:val="both"/>
              <w:rPr>
                <w:color w:val="FF0000"/>
              </w:rPr>
            </w:pPr>
            <w:r w:rsidRPr="00FE05DF">
              <w:rPr>
                <w:color w:val="FF0000"/>
              </w:rPr>
              <w:t xml:space="preserve">“For this is what the Lord says […] I am the Lord and there is no other […] turn to me and be saved, all the ends of the earth; for I am God and </w:t>
            </w:r>
            <w:r w:rsidRPr="00FE05DF">
              <w:rPr>
                <w:color w:val="FF0000"/>
              </w:rPr>
              <w:lastRenderedPageBreak/>
              <w:t>there is no other […] Before me every knee will bow; and every tongue will swear”.</w:t>
            </w:r>
          </w:p>
          <w:p w14:paraId="2C34A260" w14:textId="77777777" w:rsidR="00A51387" w:rsidRPr="00FE05DF" w:rsidRDefault="00A51387" w:rsidP="001619AF">
            <w:pPr>
              <w:jc w:val="both"/>
              <w:rPr>
                <w:color w:val="FF0000"/>
              </w:rPr>
            </w:pPr>
          </w:p>
          <w:p w14:paraId="7A460D6B" w14:textId="77777777" w:rsidR="00A51387" w:rsidRPr="00FE05DF" w:rsidRDefault="00A51387" w:rsidP="001619AF">
            <w:pPr>
              <w:jc w:val="both"/>
              <w:rPr>
                <w:color w:val="FF0000"/>
              </w:rPr>
            </w:pPr>
            <w:r w:rsidRPr="00FE05DF">
              <w:rPr>
                <w:color w:val="FF0000"/>
              </w:rPr>
              <w:t xml:space="preserve">Jesus being included in the divine identity to whom all creation will offer obedience and reverence. </w:t>
            </w:r>
          </w:p>
        </w:tc>
      </w:tr>
    </w:tbl>
    <w:p w14:paraId="1C8A7ED7" w14:textId="77777777" w:rsidR="00710782" w:rsidRDefault="00710782" w:rsidP="00317B52">
      <w:pPr>
        <w:spacing w:after="0"/>
        <w:jc w:val="both"/>
      </w:pPr>
    </w:p>
    <w:p w14:paraId="4783C57F" w14:textId="77777777" w:rsidR="000544FD" w:rsidRDefault="000544FD" w:rsidP="00317B52">
      <w:pPr>
        <w:spacing w:after="0"/>
        <w:jc w:val="both"/>
      </w:pPr>
    </w:p>
    <w:p w14:paraId="1DF39163" w14:textId="77777777" w:rsidR="000544FD" w:rsidRDefault="000544FD" w:rsidP="00317B52">
      <w:pPr>
        <w:spacing w:after="0"/>
        <w:jc w:val="both"/>
      </w:pPr>
    </w:p>
    <w:p w14:paraId="128CFE65" w14:textId="2DC3CD48" w:rsidR="000544FD" w:rsidRDefault="000544FD" w:rsidP="00317B52">
      <w:pPr>
        <w:spacing w:after="0"/>
        <w:jc w:val="both"/>
      </w:pPr>
      <w:r>
        <w:t>Poll – what NT title for Jesus particularly resonates with you? Vote in poll and explain why in the chat.</w:t>
      </w:r>
    </w:p>
    <w:p w14:paraId="40F0E680" w14:textId="77777777" w:rsidR="000544FD" w:rsidRDefault="000544FD" w:rsidP="00317B52">
      <w:pPr>
        <w:spacing w:after="0"/>
        <w:jc w:val="both"/>
      </w:pPr>
    </w:p>
    <w:p w14:paraId="6E386788" w14:textId="6827DDC3" w:rsidR="00710782" w:rsidRPr="00710782" w:rsidRDefault="00710782" w:rsidP="00FE05DF">
      <w:pPr>
        <w:pStyle w:val="line"/>
        <w:shd w:val="clear" w:color="auto" w:fill="FFFFFF"/>
        <w:spacing w:before="0" w:beforeAutospacing="0" w:after="0" w:afterAutospacing="0"/>
        <w:rPr>
          <w:b/>
          <w:bCs/>
        </w:rPr>
      </w:pPr>
    </w:p>
    <w:p w14:paraId="4E53B230" w14:textId="70AA85E8" w:rsidR="00317B52" w:rsidRPr="00710782" w:rsidRDefault="000B053A" w:rsidP="00710782">
      <w:pPr>
        <w:pStyle w:val="ListParagraph"/>
        <w:numPr>
          <w:ilvl w:val="1"/>
          <w:numId w:val="3"/>
        </w:numPr>
        <w:spacing w:after="0"/>
        <w:jc w:val="both"/>
        <w:rPr>
          <w:b/>
          <w:bCs/>
        </w:rPr>
      </w:pPr>
      <w:r w:rsidRPr="00926ADA">
        <w:rPr>
          <w:highlight w:val="yellow"/>
        </w:rPr>
        <w:t>[S]</w:t>
      </w:r>
      <w:r w:rsidR="00710782">
        <w:rPr>
          <w:b/>
          <w:bCs/>
        </w:rPr>
        <w:t>Reflections from New Testament Scholarship</w:t>
      </w:r>
    </w:p>
    <w:p w14:paraId="2FA9BEF3" w14:textId="07A930B0" w:rsidR="00DA6D2D" w:rsidRDefault="00DA6D2D" w:rsidP="00317B52">
      <w:pPr>
        <w:spacing w:after="0"/>
        <w:jc w:val="both"/>
      </w:pPr>
      <w:r>
        <w:t>How are we to understand</w:t>
      </w:r>
      <w:r w:rsidR="00835EA2">
        <w:t xml:space="preserve"> the fact that NT authors include Jesus in the divine identity?</w:t>
      </w:r>
      <w:r w:rsidR="00317B52">
        <w:t xml:space="preserve"> Two recent important responses to that question.</w:t>
      </w:r>
    </w:p>
    <w:p w14:paraId="275CF908" w14:textId="77777777" w:rsidR="00B50440" w:rsidRDefault="00B50440" w:rsidP="00317B52">
      <w:pPr>
        <w:spacing w:after="0"/>
        <w:jc w:val="both"/>
      </w:pPr>
    </w:p>
    <w:p w14:paraId="22D79866" w14:textId="58E00A51" w:rsidR="00DA6D2D" w:rsidRDefault="000B053A" w:rsidP="001565AB">
      <w:pPr>
        <w:pStyle w:val="ListParagraph"/>
        <w:numPr>
          <w:ilvl w:val="0"/>
          <w:numId w:val="18"/>
        </w:numPr>
        <w:spacing w:after="0"/>
      </w:pPr>
      <w:r w:rsidRPr="00926ADA">
        <w:rPr>
          <w:highlight w:val="yellow"/>
        </w:rPr>
        <w:t>[S]</w:t>
      </w:r>
      <w:r w:rsidR="00DA6D2D" w:rsidRPr="000B1089">
        <w:rPr>
          <w:color w:val="4472C4" w:themeColor="accent1"/>
        </w:rPr>
        <w:t>Richard Bauckham and a Christology of divine identity</w:t>
      </w:r>
      <w:r w:rsidR="00DA6D2D">
        <w:t>. Bauckham’s argument is made up of three stages.</w:t>
      </w:r>
    </w:p>
    <w:p w14:paraId="43FE4670" w14:textId="77777777" w:rsidR="00DA6D2D" w:rsidRDefault="00DA6D2D" w:rsidP="001565AB">
      <w:pPr>
        <w:pStyle w:val="ListParagraph"/>
        <w:numPr>
          <w:ilvl w:val="1"/>
          <w:numId w:val="18"/>
        </w:numPr>
        <w:spacing w:after="0"/>
      </w:pPr>
      <w:r>
        <w:t xml:space="preserve">First, that Jewish theology is more concerned with the divine identity than the divine essence (i.e. </w:t>
      </w:r>
      <w:r w:rsidRPr="00835EA2">
        <w:rPr>
          <w:b/>
          <w:bCs/>
          <w:u w:val="single"/>
        </w:rPr>
        <w:t>who</w:t>
      </w:r>
      <w:r>
        <w:t xml:space="preserve"> God is rather than </w:t>
      </w:r>
      <w:r w:rsidRPr="00835EA2">
        <w:rPr>
          <w:b/>
          <w:bCs/>
          <w:u w:val="single"/>
        </w:rPr>
        <w:t>what</w:t>
      </w:r>
      <w:r>
        <w:t xml:space="preserve"> God is). </w:t>
      </w:r>
    </w:p>
    <w:p w14:paraId="0CE1182C" w14:textId="77777777" w:rsidR="00DA6D2D" w:rsidRDefault="00DA6D2D" w:rsidP="001565AB">
      <w:pPr>
        <w:pStyle w:val="ListParagraph"/>
        <w:numPr>
          <w:ilvl w:val="1"/>
          <w:numId w:val="18"/>
        </w:numPr>
        <w:spacing w:after="0"/>
      </w:pPr>
      <w:r>
        <w:t>Second, he argues that drawing on the portrayal of God throughout the Hebrew Scriptures, Judaism had ‘clear and consistent ways of characterizing the unique identity of the one God, and, thus distinguishing the one God absolutely from all other reality’</w:t>
      </w:r>
      <w:r>
        <w:rPr>
          <w:rStyle w:val="FootnoteReference"/>
        </w:rPr>
        <w:footnoteReference w:id="2"/>
      </w:r>
      <w:r>
        <w:t xml:space="preserve"> (for example: his name, Creator, his gracious acts toward his covenant people</w:t>
      </w:r>
      <w:r>
        <w:rPr>
          <w:rStyle w:val="FootnoteReference"/>
        </w:rPr>
        <w:footnoteReference w:id="3"/>
      </w:r>
      <w:r>
        <w:t xml:space="preserve">).  </w:t>
      </w:r>
    </w:p>
    <w:p w14:paraId="32690F86" w14:textId="77777777" w:rsidR="00DA6D2D" w:rsidRDefault="00DA6D2D" w:rsidP="001565AB">
      <w:pPr>
        <w:pStyle w:val="ListParagraph"/>
        <w:numPr>
          <w:ilvl w:val="1"/>
          <w:numId w:val="18"/>
        </w:numPr>
        <w:spacing w:after="0"/>
      </w:pPr>
      <w:r>
        <w:t xml:space="preserve">Third, when the New Testament is read from within this context, it becomes clear that early Christians included Jesus within the unique identity of the one God of Israel by attributing to Jesus the characteristics and functions which Judaism attributed to God alone, namely, participating in his sovereignty in all things (Phil 2.10) (for example: participating in act of creation [John 1.1-5; Col 1.15-16]; inclusion in the divine name [1 Cor 8.4-6; Phil 2.9]) </w:t>
      </w:r>
    </w:p>
    <w:p w14:paraId="038562B9" w14:textId="77777777" w:rsidR="00DA6D2D" w:rsidRDefault="00DA6D2D" w:rsidP="00DA6D2D">
      <w:pPr>
        <w:spacing w:after="0"/>
        <w:ind w:left="1134"/>
      </w:pPr>
      <w:r>
        <w:t>Consequently, the New Testament witness is consistent in ‘maintaining that Jesus Christ is intrinsic to the unique and eternal identity of God’.</w:t>
      </w:r>
      <w:r>
        <w:rPr>
          <w:rStyle w:val="FootnoteReference"/>
        </w:rPr>
        <w:footnoteReference w:id="4"/>
      </w:r>
    </w:p>
    <w:p w14:paraId="102B3A8D" w14:textId="77777777" w:rsidR="00895DC7" w:rsidRDefault="00895DC7" w:rsidP="00DA6D2D">
      <w:pPr>
        <w:spacing w:after="0"/>
        <w:ind w:left="1134"/>
      </w:pPr>
    </w:p>
    <w:p w14:paraId="3B96602F" w14:textId="25F8BB24" w:rsidR="00DB22B5" w:rsidRDefault="000B053A" w:rsidP="001565AB">
      <w:pPr>
        <w:pStyle w:val="ListParagraph"/>
        <w:numPr>
          <w:ilvl w:val="0"/>
          <w:numId w:val="19"/>
        </w:numPr>
        <w:spacing w:after="0"/>
        <w:jc w:val="both"/>
      </w:pPr>
      <w:r w:rsidRPr="00926ADA">
        <w:rPr>
          <w:highlight w:val="yellow"/>
        </w:rPr>
        <w:t>[S]</w:t>
      </w:r>
      <w:r w:rsidR="00DA6D2D" w:rsidRPr="00156168">
        <w:rPr>
          <w:color w:val="4472C4" w:themeColor="accent1"/>
        </w:rPr>
        <w:t>Larry Hurtado and a doxological divine Christology</w:t>
      </w:r>
      <w:r w:rsidR="00DA6D2D">
        <w:t xml:space="preserve">. </w:t>
      </w:r>
    </w:p>
    <w:p w14:paraId="631EF946" w14:textId="77777777" w:rsidR="00DB22B5" w:rsidRDefault="00DA6D2D" w:rsidP="00DB22B5">
      <w:pPr>
        <w:pStyle w:val="ListParagraph"/>
        <w:numPr>
          <w:ilvl w:val="1"/>
          <w:numId w:val="19"/>
        </w:numPr>
        <w:spacing w:after="0"/>
        <w:jc w:val="both"/>
      </w:pPr>
      <w:r>
        <w:t xml:space="preserve">Hurtado argues the New Testament authors display the Christian commitment in the divinity of Christ by worship. </w:t>
      </w:r>
    </w:p>
    <w:p w14:paraId="65C6F504" w14:textId="77777777" w:rsidR="00DB22B5" w:rsidRDefault="00DA6D2D" w:rsidP="00DB22B5">
      <w:pPr>
        <w:pStyle w:val="ListParagraph"/>
        <w:numPr>
          <w:ilvl w:val="1"/>
          <w:numId w:val="19"/>
        </w:numPr>
        <w:spacing w:after="0"/>
        <w:jc w:val="both"/>
      </w:pPr>
      <w:r>
        <w:t>He argues that the characteristics of worship that can be observed in contemporaneous Judaism are applied to Jesus in the New Testament text (for example: hymns, use of the invocation of the name of Christ, confession of faith</w:t>
      </w:r>
      <w:r>
        <w:rPr>
          <w:rStyle w:val="FootnoteReference"/>
        </w:rPr>
        <w:footnoteReference w:id="5"/>
      </w:r>
      <w:r>
        <w:t xml:space="preserve">). </w:t>
      </w:r>
    </w:p>
    <w:p w14:paraId="495F2C4E" w14:textId="364DE7EB" w:rsidR="00DA6D2D" w:rsidRDefault="00DA6D2D" w:rsidP="00DB22B5">
      <w:pPr>
        <w:pStyle w:val="ListParagraph"/>
        <w:numPr>
          <w:ilvl w:val="1"/>
          <w:numId w:val="19"/>
        </w:numPr>
        <w:spacing w:after="0"/>
        <w:jc w:val="both"/>
      </w:pPr>
      <w:r>
        <w:lastRenderedPageBreak/>
        <w:t>Early Christians ‘wrote of the exalted Christ and reverenced him in ways that seem to require us to conclude that Paul treated him as divine’.</w:t>
      </w:r>
      <w:r>
        <w:rPr>
          <w:rStyle w:val="FootnoteReference"/>
        </w:rPr>
        <w:footnoteReference w:id="6"/>
      </w:r>
    </w:p>
    <w:p w14:paraId="4CC8C5D6" w14:textId="77777777" w:rsidR="00DA6D2D" w:rsidRDefault="00DA6D2D" w:rsidP="00A633CC">
      <w:pPr>
        <w:spacing w:after="0"/>
        <w:jc w:val="both"/>
      </w:pPr>
    </w:p>
    <w:p w14:paraId="6127817A" w14:textId="644EECAB" w:rsidR="00570B2F" w:rsidRPr="00580D99" w:rsidRDefault="00570B2F" w:rsidP="00580D99">
      <w:pPr>
        <w:spacing w:after="0"/>
        <w:jc w:val="both"/>
        <w:rPr>
          <w:b/>
          <w:bCs/>
        </w:rPr>
      </w:pPr>
    </w:p>
    <w:p w14:paraId="79E13178" w14:textId="77777777" w:rsidR="00C37AEF" w:rsidRPr="00E64304" w:rsidRDefault="00C37AEF" w:rsidP="00E64304">
      <w:pPr>
        <w:spacing w:after="0"/>
        <w:jc w:val="both"/>
        <w:rPr>
          <w:sz w:val="20"/>
          <w:szCs w:val="20"/>
        </w:rPr>
      </w:pPr>
    </w:p>
    <w:p w14:paraId="1F7DA851" w14:textId="68111F1D" w:rsidR="00FD5534" w:rsidRDefault="000B053A" w:rsidP="007A7F6F">
      <w:pPr>
        <w:spacing w:after="0"/>
        <w:jc w:val="both"/>
      </w:pPr>
      <w:r w:rsidRPr="00926ADA">
        <w:rPr>
          <w:highlight w:val="yellow"/>
        </w:rPr>
        <w:t>[S</w:t>
      </w:r>
      <w:r w:rsidR="0082006D">
        <w:t>]Chat</w:t>
      </w:r>
      <w:r w:rsidR="007A7F6F">
        <w:t xml:space="preserve">: </w:t>
      </w:r>
    </w:p>
    <w:p w14:paraId="189E3F72" w14:textId="502AA658" w:rsidR="007A7F6F" w:rsidRDefault="00580D99" w:rsidP="007A7F6F">
      <w:pPr>
        <w:spacing w:after="0"/>
        <w:jc w:val="both"/>
      </w:pPr>
      <w:r>
        <w:t>What terms are used to name and describe Jesus</w:t>
      </w:r>
      <w:r w:rsidR="007A7F6F">
        <w:t xml:space="preserve"> in your Church? What understanding of Jesus is being conveyed through it?</w:t>
      </w:r>
    </w:p>
    <w:p w14:paraId="239EF30D" w14:textId="77777777" w:rsidR="00E357E5" w:rsidRDefault="00E357E5" w:rsidP="007A7F6F">
      <w:pPr>
        <w:spacing w:after="0"/>
        <w:jc w:val="both"/>
      </w:pPr>
    </w:p>
    <w:p w14:paraId="482DA0A2" w14:textId="19784065" w:rsidR="00B84DCC" w:rsidRDefault="00B84DCC" w:rsidP="007A7F6F">
      <w:pPr>
        <w:spacing w:after="0"/>
        <w:jc w:val="both"/>
      </w:pPr>
    </w:p>
    <w:p w14:paraId="60C7F961" w14:textId="77777777" w:rsidR="005326B7" w:rsidRDefault="005326B7" w:rsidP="007A7F6F">
      <w:pPr>
        <w:spacing w:after="0"/>
        <w:jc w:val="both"/>
      </w:pPr>
    </w:p>
    <w:p w14:paraId="6B21EDB8" w14:textId="77777777" w:rsidR="005326B7" w:rsidRDefault="005326B7" w:rsidP="007A7F6F">
      <w:pPr>
        <w:spacing w:after="0"/>
        <w:jc w:val="both"/>
      </w:pPr>
    </w:p>
    <w:p w14:paraId="354B187E" w14:textId="3D0A58A3" w:rsidR="00B84DCC" w:rsidRDefault="00B84DCC" w:rsidP="007A7F6F">
      <w:pPr>
        <w:spacing w:after="0"/>
        <w:jc w:val="both"/>
      </w:pPr>
    </w:p>
    <w:p w14:paraId="65336D57" w14:textId="77777777" w:rsidR="007A7F6F" w:rsidRPr="007A7F6F" w:rsidRDefault="007A7F6F" w:rsidP="007A7F6F">
      <w:pPr>
        <w:spacing w:after="0"/>
        <w:jc w:val="both"/>
      </w:pPr>
    </w:p>
    <w:p w14:paraId="5645E23B" w14:textId="783631E1" w:rsidR="0004244D" w:rsidRDefault="000B053A" w:rsidP="00193790">
      <w:pPr>
        <w:pStyle w:val="ListParagraph"/>
        <w:numPr>
          <w:ilvl w:val="0"/>
          <w:numId w:val="3"/>
        </w:numPr>
        <w:spacing w:after="0"/>
        <w:jc w:val="both"/>
        <w:rPr>
          <w:b/>
          <w:bCs/>
        </w:rPr>
      </w:pPr>
      <w:r w:rsidRPr="00926ADA">
        <w:rPr>
          <w:highlight w:val="yellow"/>
        </w:rPr>
        <w:t>[S]</w:t>
      </w:r>
      <w:r w:rsidR="00092780">
        <w:rPr>
          <w:b/>
          <w:bCs/>
        </w:rPr>
        <w:t>Jesus Christ in Formative Christian Theology</w:t>
      </w:r>
      <w:r w:rsidR="0004244D" w:rsidRPr="0004244D">
        <w:rPr>
          <w:b/>
          <w:bCs/>
        </w:rPr>
        <w:t xml:space="preserve">: </w:t>
      </w:r>
      <w:r w:rsidR="0097078C">
        <w:rPr>
          <w:b/>
          <w:bCs/>
        </w:rPr>
        <w:t>Nicaea and Chalcedon</w:t>
      </w:r>
    </w:p>
    <w:p w14:paraId="58D7C565" w14:textId="77777777" w:rsidR="0097078C" w:rsidRDefault="0097078C" w:rsidP="0097078C">
      <w:pPr>
        <w:pStyle w:val="ListParagraph"/>
        <w:spacing w:after="0"/>
        <w:ind w:left="360"/>
        <w:jc w:val="both"/>
        <w:rPr>
          <w:b/>
          <w:bCs/>
        </w:rPr>
      </w:pPr>
    </w:p>
    <w:p w14:paraId="15DC0CDA" w14:textId="14CE6F03" w:rsidR="0097078C" w:rsidRDefault="00F465F2" w:rsidP="001565AB">
      <w:pPr>
        <w:pStyle w:val="ListParagraph"/>
        <w:numPr>
          <w:ilvl w:val="0"/>
          <w:numId w:val="18"/>
        </w:numPr>
        <w:spacing w:after="0"/>
        <w:jc w:val="both"/>
      </w:pPr>
      <w:r>
        <w:t>The New Testament identifies Jesus as Lord who pre-existed his appearance on earth and the proper object of worship.</w:t>
      </w:r>
      <w:r w:rsidR="004B7EBF">
        <w:t xml:space="preserve"> </w:t>
      </w:r>
      <w:r>
        <w:t>It also presents him as a human being who</w:t>
      </w:r>
      <w:r w:rsidR="00547C24">
        <w:t xml:space="preserve"> learns,</w:t>
      </w:r>
      <w:r>
        <w:t xml:space="preserve"> gets tired, gets older, suffers and dies</w:t>
      </w:r>
      <w:r w:rsidR="0097078C">
        <w:t>.</w:t>
      </w:r>
      <w:r>
        <w:t xml:space="preserve"> </w:t>
      </w:r>
    </w:p>
    <w:p w14:paraId="73952A53" w14:textId="77777777" w:rsidR="0097078C" w:rsidRDefault="0097078C" w:rsidP="0097078C">
      <w:pPr>
        <w:spacing w:after="0"/>
        <w:jc w:val="both"/>
      </w:pPr>
    </w:p>
    <w:p w14:paraId="6F54A799" w14:textId="52B1E683" w:rsidR="0097078C" w:rsidRDefault="0097078C" w:rsidP="001565AB">
      <w:pPr>
        <w:pStyle w:val="ListParagraph"/>
        <w:numPr>
          <w:ilvl w:val="0"/>
          <w:numId w:val="18"/>
        </w:numPr>
        <w:spacing w:after="0"/>
        <w:jc w:val="both"/>
      </w:pPr>
      <w:r>
        <w:t>Based on this witness, how did the early Church respond to Jesus’ question: “who do you say I am?”</w:t>
      </w:r>
    </w:p>
    <w:p w14:paraId="25B84F27" w14:textId="77777777" w:rsidR="00D5285B" w:rsidRDefault="00D5285B" w:rsidP="00D5285B">
      <w:pPr>
        <w:pStyle w:val="ListParagraph"/>
      </w:pPr>
    </w:p>
    <w:p w14:paraId="6DDC35E1" w14:textId="1E4F2CA6" w:rsidR="00D5285B" w:rsidRDefault="00D5285B" w:rsidP="001565AB">
      <w:pPr>
        <w:pStyle w:val="ListParagraph"/>
        <w:numPr>
          <w:ilvl w:val="0"/>
          <w:numId w:val="18"/>
        </w:numPr>
        <w:spacing w:after="0"/>
        <w:jc w:val="both"/>
      </w:pPr>
      <w:r>
        <w:t xml:space="preserve">Early Church sources can be grouped as responses to two basic questions: </w:t>
      </w:r>
    </w:p>
    <w:p w14:paraId="59F02C31" w14:textId="3FE806AC" w:rsidR="00D5285B" w:rsidRDefault="00D5285B" w:rsidP="001565AB">
      <w:pPr>
        <w:pStyle w:val="ListParagraph"/>
        <w:numPr>
          <w:ilvl w:val="1"/>
          <w:numId w:val="18"/>
        </w:numPr>
        <w:spacing w:after="0"/>
        <w:jc w:val="both"/>
      </w:pPr>
      <w:r>
        <w:t>Is Jesus God?</w:t>
      </w:r>
    </w:p>
    <w:p w14:paraId="24825A19" w14:textId="700B16C9" w:rsidR="00D5285B" w:rsidRDefault="00D5285B" w:rsidP="001565AB">
      <w:pPr>
        <w:pStyle w:val="ListParagraph"/>
        <w:numPr>
          <w:ilvl w:val="1"/>
          <w:numId w:val="18"/>
        </w:numPr>
        <w:spacing w:after="0"/>
        <w:jc w:val="both"/>
      </w:pPr>
      <w:r>
        <w:t>Is Jesus human?</w:t>
      </w:r>
    </w:p>
    <w:p w14:paraId="48CCCEF1" w14:textId="2EC08170" w:rsidR="0097078C" w:rsidRDefault="0097078C" w:rsidP="0097078C">
      <w:pPr>
        <w:spacing w:after="0"/>
        <w:jc w:val="both"/>
      </w:pPr>
    </w:p>
    <w:p w14:paraId="19912D8B" w14:textId="718CF5E0" w:rsidR="00F465F2" w:rsidRDefault="00F465F2" w:rsidP="00F465F2">
      <w:pPr>
        <w:spacing w:after="0"/>
        <w:jc w:val="both"/>
      </w:pPr>
    </w:p>
    <w:p w14:paraId="1935C679" w14:textId="77777777" w:rsidR="0025191A" w:rsidRDefault="0025191A" w:rsidP="001C1728">
      <w:pPr>
        <w:spacing w:after="0"/>
        <w:jc w:val="both"/>
      </w:pPr>
    </w:p>
    <w:p w14:paraId="643202E2" w14:textId="34AF1ECA" w:rsidR="00295AC0" w:rsidRPr="00F73FA8" w:rsidRDefault="0004244D" w:rsidP="00295AC0">
      <w:pPr>
        <w:pStyle w:val="ListParagraph"/>
        <w:numPr>
          <w:ilvl w:val="1"/>
          <w:numId w:val="3"/>
        </w:numPr>
        <w:spacing w:after="0"/>
        <w:jc w:val="both"/>
        <w:rPr>
          <w:b/>
          <w:bCs/>
        </w:rPr>
      </w:pPr>
      <w:r w:rsidRPr="00633D29">
        <w:rPr>
          <w:b/>
          <w:bCs/>
        </w:rPr>
        <w:t>Is Jesus God?</w:t>
      </w:r>
    </w:p>
    <w:p w14:paraId="7191E62C" w14:textId="52247FB2" w:rsidR="00A924EA" w:rsidRPr="00A924EA" w:rsidRDefault="000B053A" w:rsidP="001565AB">
      <w:pPr>
        <w:pStyle w:val="ListParagraph"/>
        <w:numPr>
          <w:ilvl w:val="0"/>
          <w:numId w:val="21"/>
        </w:numPr>
        <w:spacing w:after="0"/>
        <w:jc w:val="both"/>
        <w:rPr>
          <w:b/>
          <w:bCs/>
        </w:rPr>
      </w:pPr>
      <w:r w:rsidRPr="00926ADA">
        <w:rPr>
          <w:highlight w:val="yellow"/>
        </w:rPr>
        <w:t>[S]</w:t>
      </w:r>
      <w:r w:rsidR="00A924EA">
        <w:rPr>
          <w:b/>
          <w:bCs/>
          <w:color w:val="4472C4" w:themeColor="accent1"/>
          <w:u w:val="single"/>
        </w:rPr>
        <w:t xml:space="preserve">Adoptionist Christologies </w:t>
      </w:r>
    </w:p>
    <w:p w14:paraId="2A15781A" w14:textId="079E0272" w:rsidR="00A924EA" w:rsidRPr="00A924EA" w:rsidRDefault="00A924EA" w:rsidP="00A924EA">
      <w:pPr>
        <w:pStyle w:val="ListParagraph"/>
        <w:spacing w:after="0"/>
        <w:ind w:left="360"/>
        <w:jc w:val="both"/>
      </w:pPr>
      <w:r>
        <w:t xml:space="preserve">Some approaches to Christology held that Jesus </w:t>
      </w:r>
      <w:r w:rsidR="00421FE4">
        <w:t xml:space="preserve">was a human person who was included at some point into the life of God </w:t>
      </w:r>
      <w:r w:rsidR="00421FE4">
        <w:sym w:font="Wingdings" w:char="F0E0"/>
      </w:r>
      <w:r w:rsidR="00421FE4">
        <w:t xml:space="preserve"> adopted as the son of God.</w:t>
      </w:r>
      <w:r w:rsidR="00B73B1A">
        <w:rPr>
          <w:rStyle w:val="FootnoteReference"/>
        </w:rPr>
        <w:footnoteReference w:id="7"/>
      </w:r>
    </w:p>
    <w:p w14:paraId="5526294A" w14:textId="77777777" w:rsidR="00A924EA" w:rsidRPr="00A924EA" w:rsidRDefault="00A924EA" w:rsidP="00A924EA">
      <w:pPr>
        <w:pStyle w:val="ListParagraph"/>
        <w:spacing w:after="0"/>
        <w:ind w:left="360"/>
        <w:jc w:val="both"/>
        <w:rPr>
          <w:b/>
          <w:bCs/>
        </w:rPr>
      </w:pPr>
    </w:p>
    <w:p w14:paraId="1633881E" w14:textId="5D43AC59" w:rsidR="0025191A" w:rsidRPr="00421FE4" w:rsidRDefault="000B053A" w:rsidP="001565AB">
      <w:pPr>
        <w:pStyle w:val="ListParagraph"/>
        <w:numPr>
          <w:ilvl w:val="0"/>
          <w:numId w:val="27"/>
        </w:numPr>
        <w:spacing w:after="0"/>
        <w:jc w:val="both"/>
        <w:rPr>
          <w:b/>
          <w:bCs/>
        </w:rPr>
      </w:pPr>
      <w:r w:rsidRPr="00926ADA">
        <w:rPr>
          <w:highlight w:val="yellow"/>
        </w:rPr>
        <w:t>[S]</w:t>
      </w:r>
      <w:r w:rsidR="0025191A" w:rsidRPr="00421FE4">
        <w:rPr>
          <w:color w:val="4472C4" w:themeColor="accent1"/>
        </w:rPr>
        <w:t>Ebionites (‘the poor ones)</w:t>
      </w:r>
      <w:r w:rsidR="0025191A" w:rsidRPr="00421FE4">
        <w:t>:</w:t>
      </w:r>
      <w:r w:rsidR="0025191A">
        <w:t xml:space="preserve"> Ebionit</w:t>
      </w:r>
      <w:r w:rsidR="00D828B4">
        <w:t>es held that Jesus w</w:t>
      </w:r>
      <w:r w:rsidR="0025191A">
        <w:t xml:space="preserve">as a human who was elevated to a special condition of Sonship. This adoption of Jesus into the life of God takes place in a variety of places, depending on the </w:t>
      </w:r>
      <w:proofErr w:type="gramStart"/>
      <w:r w:rsidR="0025191A">
        <w:t>particular tradition</w:t>
      </w:r>
      <w:proofErr w:type="gramEnd"/>
      <w:r w:rsidR="0025191A">
        <w:t xml:space="preserve"> (Through the Spirit descending on him at his baptism, or the Transfiguration, or at the resurrection, or at the ascension. Wherever it is placed, </w:t>
      </w:r>
      <w:proofErr w:type="spellStart"/>
      <w:r w:rsidR="0025191A">
        <w:t>Ebionitsism</w:t>
      </w:r>
      <w:proofErr w:type="spellEnd"/>
      <w:r w:rsidR="0025191A">
        <w:t xml:space="preserve"> thought of Jesus not as God the Son who became human, but as a human who became the Son of God.  </w:t>
      </w:r>
    </w:p>
    <w:p w14:paraId="5CDA4BAD" w14:textId="77777777" w:rsidR="00421FE4" w:rsidRPr="00421FE4" w:rsidRDefault="00421FE4" w:rsidP="00421FE4">
      <w:pPr>
        <w:pStyle w:val="ListParagraph"/>
        <w:spacing w:after="0"/>
        <w:ind w:left="1080"/>
        <w:jc w:val="both"/>
        <w:rPr>
          <w:b/>
          <w:bCs/>
        </w:rPr>
      </w:pPr>
    </w:p>
    <w:p w14:paraId="5D1F2847" w14:textId="0837C6A0" w:rsidR="00421FE4" w:rsidRPr="00421FE4" w:rsidRDefault="000B053A" w:rsidP="001565AB">
      <w:pPr>
        <w:pStyle w:val="ListParagraph"/>
        <w:numPr>
          <w:ilvl w:val="0"/>
          <w:numId w:val="27"/>
        </w:numPr>
        <w:spacing w:after="0"/>
        <w:jc w:val="both"/>
        <w:rPr>
          <w:b/>
          <w:bCs/>
        </w:rPr>
      </w:pPr>
      <w:r w:rsidRPr="00926ADA">
        <w:rPr>
          <w:highlight w:val="yellow"/>
        </w:rPr>
        <w:t>[S]</w:t>
      </w:r>
      <w:r w:rsidR="00421FE4">
        <w:rPr>
          <w:color w:val="4472C4" w:themeColor="accent1"/>
        </w:rPr>
        <w:t>Paul of Samosata</w:t>
      </w:r>
      <w:r w:rsidR="00421FE4">
        <w:t>: Jesus was a human person who was given the gift of being adopted as the son of God on account of his obedience</w:t>
      </w:r>
      <w:r w:rsidR="00421FE4">
        <w:rPr>
          <w:color w:val="4472C4" w:themeColor="accent1"/>
        </w:rPr>
        <w:t xml:space="preserve"> </w:t>
      </w:r>
    </w:p>
    <w:p w14:paraId="0F5909C2" w14:textId="77777777" w:rsidR="00421FE4" w:rsidRDefault="00421FE4" w:rsidP="00421FE4">
      <w:pPr>
        <w:pStyle w:val="ListParagraph"/>
      </w:pPr>
    </w:p>
    <w:p w14:paraId="7ECDB036" w14:textId="77777777" w:rsidR="00421FE4" w:rsidRPr="00421FE4" w:rsidRDefault="00DB6AEC" w:rsidP="001565AB">
      <w:pPr>
        <w:pStyle w:val="ListParagraph"/>
        <w:numPr>
          <w:ilvl w:val="1"/>
          <w:numId w:val="27"/>
        </w:numPr>
        <w:spacing w:after="0"/>
        <w:jc w:val="both"/>
        <w:rPr>
          <w:b/>
          <w:bCs/>
        </w:rPr>
      </w:pPr>
      <w:r>
        <w:lastRenderedPageBreak/>
        <w:t>Romans 1.4</w:t>
      </w:r>
      <w:r w:rsidR="00421FE4">
        <w:t xml:space="preserve">: </w:t>
      </w:r>
      <w:r>
        <w:t>Jesus being appointed the Son of God at the resurrection.</w:t>
      </w:r>
      <w:r w:rsidR="004B7EBF">
        <w:t xml:space="preserve"> </w:t>
      </w:r>
    </w:p>
    <w:p w14:paraId="47B12357" w14:textId="77777777" w:rsidR="00421FE4" w:rsidRPr="00421FE4" w:rsidRDefault="00DB6AEC" w:rsidP="001565AB">
      <w:pPr>
        <w:pStyle w:val="ListParagraph"/>
        <w:numPr>
          <w:ilvl w:val="1"/>
          <w:numId w:val="27"/>
        </w:numPr>
        <w:spacing w:after="0"/>
        <w:jc w:val="both"/>
        <w:rPr>
          <w:b/>
          <w:bCs/>
        </w:rPr>
      </w:pPr>
      <w:r>
        <w:t>For Paul of Samosata, Jesus is a human who was anointed by God such that he lived perfectly in the will of God, for which he was rewarded with adoption</w:t>
      </w:r>
      <w:r w:rsidR="00421FE4">
        <w:t>, which took place at the resurrection and ascension</w:t>
      </w:r>
      <w:r>
        <w:t>.</w:t>
      </w:r>
      <w:r w:rsidR="006D6312">
        <w:t xml:space="preserve"> </w:t>
      </w:r>
    </w:p>
    <w:p w14:paraId="76610F58" w14:textId="77777777" w:rsidR="00421FE4" w:rsidRPr="00421FE4" w:rsidRDefault="006D6312" w:rsidP="001565AB">
      <w:pPr>
        <w:pStyle w:val="ListParagraph"/>
        <w:numPr>
          <w:ilvl w:val="1"/>
          <w:numId w:val="27"/>
        </w:numPr>
        <w:spacing w:after="0"/>
        <w:jc w:val="both"/>
        <w:rPr>
          <w:b/>
          <w:bCs/>
        </w:rPr>
      </w:pPr>
      <w:r>
        <w:t>The unity of the Father and the Son is not by their identity of being (i.e. each being the one God) but is a product of their ‘perfect agreement’;</w:t>
      </w:r>
      <w:r>
        <w:rPr>
          <w:rStyle w:val="FootnoteReference"/>
        </w:rPr>
        <w:footnoteReference w:id="8"/>
      </w:r>
      <w:r>
        <w:t xml:space="preserve"> their perfect unity of will.</w:t>
      </w:r>
      <w:r w:rsidR="00BD5088">
        <w:rPr>
          <w:rStyle w:val="FootnoteReference"/>
        </w:rPr>
        <w:footnoteReference w:id="9"/>
      </w:r>
      <w:r w:rsidR="00066445">
        <w:t xml:space="preserve"> In this, Jesus is ‘common man’,</w:t>
      </w:r>
      <w:r w:rsidR="00066445">
        <w:rPr>
          <w:rStyle w:val="FootnoteReference"/>
        </w:rPr>
        <w:footnoteReference w:id="10"/>
      </w:r>
      <w:r w:rsidR="00066445">
        <w:t xml:space="preserve"> and only God in that he is ‘becoming God from man’.</w:t>
      </w:r>
      <w:r w:rsidR="00066445">
        <w:rPr>
          <w:rStyle w:val="FootnoteReference"/>
        </w:rPr>
        <w:footnoteReference w:id="11"/>
      </w:r>
      <w:r w:rsidR="004B7EBF">
        <w:t xml:space="preserve"> </w:t>
      </w:r>
    </w:p>
    <w:p w14:paraId="4D980D08" w14:textId="77777777" w:rsidR="00421FE4" w:rsidRDefault="00421FE4" w:rsidP="00421FE4">
      <w:pPr>
        <w:spacing w:after="0"/>
        <w:jc w:val="both"/>
      </w:pPr>
    </w:p>
    <w:p w14:paraId="4C1ECAA0" w14:textId="5ECB9801" w:rsidR="00414805" w:rsidRPr="00421FE4" w:rsidRDefault="000B053A" w:rsidP="001565AB">
      <w:pPr>
        <w:pStyle w:val="ListParagraph"/>
        <w:numPr>
          <w:ilvl w:val="0"/>
          <w:numId w:val="28"/>
        </w:numPr>
        <w:spacing w:after="0"/>
        <w:jc w:val="both"/>
        <w:rPr>
          <w:b/>
          <w:bCs/>
        </w:rPr>
      </w:pPr>
      <w:r w:rsidRPr="00926ADA">
        <w:rPr>
          <w:highlight w:val="yellow"/>
        </w:rPr>
        <w:t>[S]</w:t>
      </w:r>
      <w:r w:rsidR="00421FE4" w:rsidRPr="00B73B1A">
        <w:rPr>
          <w:color w:val="4472C4" w:themeColor="accent1"/>
        </w:rPr>
        <w:t xml:space="preserve">Council of </w:t>
      </w:r>
      <w:r w:rsidR="00B73B1A" w:rsidRPr="00B73B1A">
        <w:rPr>
          <w:color w:val="4472C4" w:themeColor="accent1"/>
        </w:rPr>
        <w:t>268</w:t>
      </w:r>
      <w:r w:rsidR="00B73B1A">
        <w:t>.</w:t>
      </w:r>
      <w:r w:rsidR="00B73B1A">
        <w:rPr>
          <w:rStyle w:val="FootnoteReference"/>
        </w:rPr>
        <w:footnoteReference w:id="12"/>
      </w:r>
      <w:r w:rsidR="00421FE4">
        <w:t xml:space="preserve">Antioch: </w:t>
      </w:r>
      <w:r w:rsidR="00414805">
        <w:t xml:space="preserve">Paul’s views were declared as heterodox at the Council of Antioch in </w:t>
      </w:r>
    </w:p>
    <w:p w14:paraId="7EAD8AB9" w14:textId="6C8FDBA5" w:rsidR="00421FE4" w:rsidRPr="00966BA2" w:rsidRDefault="00421FE4" w:rsidP="001565AB">
      <w:pPr>
        <w:pStyle w:val="ListParagraph"/>
        <w:numPr>
          <w:ilvl w:val="1"/>
          <w:numId w:val="28"/>
        </w:numPr>
        <w:spacing w:after="0"/>
        <w:jc w:val="both"/>
        <w:rPr>
          <w:b/>
          <w:bCs/>
        </w:rPr>
      </w:pPr>
      <w:r>
        <w:t>If Jesus is a human who became included in the life of God, the Gospel becomes the upward movement of human beings to attain relation with God</w:t>
      </w:r>
      <w:r w:rsidR="00966BA2">
        <w:t>.</w:t>
      </w:r>
    </w:p>
    <w:p w14:paraId="64E8A616" w14:textId="47388153" w:rsidR="00966BA2" w:rsidRPr="00421FE4" w:rsidRDefault="00966BA2" w:rsidP="001565AB">
      <w:pPr>
        <w:pStyle w:val="ListParagraph"/>
        <w:numPr>
          <w:ilvl w:val="1"/>
          <w:numId w:val="28"/>
        </w:numPr>
        <w:spacing w:after="0"/>
        <w:jc w:val="both"/>
        <w:rPr>
          <w:b/>
          <w:bCs/>
        </w:rPr>
      </w:pPr>
      <w:r>
        <w:t>The Gospel is not our movement to God; it is God’s movement to us.</w:t>
      </w:r>
    </w:p>
    <w:p w14:paraId="0C2C4F4E" w14:textId="212854F5" w:rsidR="00414805" w:rsidRDefault="00414805" w:rsidP="00DB6AEC">
      <w:pPr>
        <w:spacing w:after="0"/>
        <w:jc w:val="both"/>
      </w:pPr>
    </w:p>
    <w:p w14:paraId="221E3F04" w14:textId="43933AD3" w:rsidR="00C60C5D" w:rsidRPr="00C60C5D" w:rsidRDefault="000B053A" w:rsidP="001565AB">
      <w:pPr>
        <w:pStyle w:val="ListParagraph"/>
        <w:numPr>
          <w:ilvl w:val="0"/>
          <w:numId w:val="21"/>
        </w:numPr>
        <w:spacing w:after="0"/>
        <w:jc w:val="both"/>
        <w:rPr>
          <w:b/>
          <w:bCs/>
          <w:color w:val="4472C4" w:themeColor="accent1"/>
        </w:rPr>
      </w:pPr>
      <w:r w:rsidRPr="00926ADA">
        <w:rPr>
          <w:highlight w:val="yellow"/>
        </w:rPr>
        <w:t>[S]</w:t>
      </w:r>
      <w:r w:rsidR="00851FEF">
        <w:rPr>
          <w:b/>
          <w:bCs/>
          <w:color w:val="4472C4" w:themeColor="accent1"/>
        </w:rPr>
        <w:t>Neoplatonic Christologies</w:t>
      </w:r>
      <w:r w:rsidR="00C60C5D">
        <w:rPr>
          <w:b/>
          <w:bCs/>
        </w:rPr>
        <w:t xml:space="preserve">: </w:t>
      </w:r>
      <w:r w:rsidR="00C60C5D">
        <w:t xml:space="preserve">The Son as a lesser being than the </w:t>
      </w:r>
      <w:proofErr w:type="gramStart"/>
      <w:r w:rsidR="00C60C5D">
        <w:t>Father</w:t>
      </w:r>
      <w:proofErr w:type="gramEnd"/>
      <w:r w:rsidR="00C60C5D">
        <w:t>,</w:t>
      </w:r>
    </w:p>
    <w:p w14:paraId="20BF4E9A" w14:textId="48E40835" w:rsidR="00C60C5D" w:rsidRDefault="00C60C5D" w:rsidP="001565AB">
      <w:pPr>
        <w:pStyle w:val="ListParagraph"/>
        <w:numPr>
          <w:ilvl w:val="0"/>
          <w:numId w:val="28"/>
        </w:numPr>
        <w:spacing w:after="0"/>
        <w:jc w:val="both"/>
      </w:pPr>
      <w:r>
        <w:t xml:space="preserve">Emanationism: </w:t>
      </w:r>
    </w:p>
    <w:p w14:paraId="40F64533" w14:textId="1012835A" w:rsidR="0021609B" w:rsidRDefault="0021609B" w:rsidP="001565AB">
      <w:pPr>
        <w:pStyle w:val="ListParagraph"/>
        <w:numPr>
          <w:ilvl w:val="1"/>
          <w:numId w:val="28"/>
        </w:numPr>
        <w:spacing w:after="0"/>
        <w:jc w:val="both"/>
      </w:pPr>
      <w:r w:rsidRPr="003E7A42">
        <w:t>The dominant philosophical worldview of the Mediterranean world in the early centuries after Christ</w:t>
      </w:r>
      <w:r>
        <w:t xml:space="preserve"> was Neoplatonism</w:t>
      </w:r>
      <w:r w:rsidRPr="003E7A42">
        <w:t xml:space="preserve">. One part of its doctrine that would have significance for the development of Christian doctrine was </w:t>
      </w:r>
      <w:r w:rsidRPr="00077C5E">
        <w:rPr>
          <w:b/>
          <w:bCs/>
        </w:rPr>
        <w:t>emanation</w:t>
      </w:r>
      <w:r w:rsidRPr="003E7A42">
        <w:t>.</w:t>
      </w:r>
    </w:p>
    <w:p w14:paraId="48AFAF04" w14:textId="77777777" w:rsidR="002B7B47" w:rsidRPr="00344F2A" w:rsidRDefault="002B7B47" w:rsidP="001565AB">
      <w:pPr>
        <w:pStyle w:val="ListParagraph"/>
        <w:numPr>
          <w:ilvl w:val="1"/>
          <w:numId w:val="28"/>
        </w:numPr>
        <w:spacing w:after="0"/>
        <w:jc w:val="both"/>
        <w:rPr>
          <w:u w:val="single"/>
        </w:rPr>
      </w:pPr>
      <w:r w:rsidRPr="003E7A42">
        <w:t>Emanation is a cosmogonical theory (i.e. to do with the origin of the cosmos)</w:t>
      </w:r>
      <w:r>
        <w:t xml:space="preserve"> which proposes </w:t>
      </w:r>
      <w:r w:rsidRPr="003E7A42">
        <w:t xml:space="preserve">that all that exists has emanated from the One. The One is the sole uncaused being that is the source of all that is. </w:t>
      </w:r>
    </w:p>
    <w:p w14:paraId="5DDC3C06" w14:textId="28A45DED" w:rsidR="0021609B" w:rsidRDefault="002A2BB1" w:rsidP="001565AB">
      <w:pPr>
        <w:pStyle w:val="ListParagraph"/>
        <w:numPr>
          <w:ilvl w:val="1"/>
          <w:numId w:val="28"/>
        </w:numPr>
        <w:spacing w:after="0"/>
        <w:jc w:val="both"/>
      </w:pPr>
      <w:r>
        <w:t xml:space="preserve">Everything that emanates from the source is a little less absolute, a little less perfect: coming down the </w:t>
      </w:r>
      <w:r w:rsidR="00D918FE">
        <w:t xml:space="preserve">ladder of being. </w:t>
      </w:r>
    </w:p>
    <w:p w14:paraId="4BD3F30D" w14:textId="31CAE30A" w:rsidR="00D918FE" w:rsidRDefault="00D918FE" w:rsidP="001565AB">
      <w:pPr>
        <w:pStyle w:val="ListParagraph"/>
        <w:numPr>
          <w:ilvl w:val="1"/>
          <w:numId w:val="28"/>
        </w:numPr>
        <w:spacing w:after="0"/>
        <w:jc w:val="both"/>
      </w:pPr>
      <w:r>
        <w:t xml:space="preserve">From such a perspective, what </w:t>
      </w:r>
      <w:r w:rsidR="007A3835">
        <w:t>would you make of John’s description of Jesus as the “only begotten” Son of the Father?</w:t>
      </w:r>
    </w:p>
    <w:p w14:paraId="09FFC552" w14:textId="77777777" w:rsidR="002A2BB1" w:rsidRDefault="002A2BB1" w:rsidP="002A2BB1">
      <w:pPr>
        <w:pStyle w:val="ListParagraph"/>
        <w:spacing w:after="0"/>
        <w:ind w:left="1790"/>
        <w:jc w:val="both"/>
      </w:pPr>
    </w:p>
    <w:p w14:paraId="139F4414" w14:textId="77777777" w:rsidR="009019C2" w:rsidRDefault="00C60C5D" w:rsidP="001565AB">
      <w:pPr>
        <w:pStyle w:val="ListParagraph"/>
        <w:numPr>
          <w:ilvl w:val="0"/>
          <w:numId w:val="28"/>
        </w:numPr>
        <w:spacing w:after="0"/>
        <w:jc w:val="both"/>
      </w:pPr>
      <w:r w:rsidRPr="00880B5A">
        <w:rPr>
          <w:color w:val="4472C4" w:themeColor="accent1"/>
        </w:rPr>
        <w:t>Arius of Alexandria</w:t>
      </w:r>
      <w:r w:rsidR="00880B5A">
        <w:t xml:space="preserve">: </w:t>
      </w:r>
    </w:p>
    <w:p w14:paraId="2CC97984" w14:textId="7DA73B6A" w:rsidR="00880B5A" w:rsidRDefault="00880B5A" w:rsidP="009019C2">
      <w:pPr>
        <w:pStyle w:val="ListParagraph"/>
        <w:numPr>
          <w:ilvl w:val="1"/>
          <w:numId w:val="28"/>
        </w:numPr>
        <w:spacing w:after="0"/>
        <w:jc w:val="both"/>
      </w:pPr>
      <w:r>
        <w:t xml:space="preserve">Jesus is not God as the Father is </w:t>
      </w:r>
      <w:proofErr w:type="gramStart"/>
      <w:r>
        <w:t>God, but</w:t>
      </w:r>
      <w:proofErr w:type="gramEnd"/>
      <w:r>
        <w:t xml:space="preserve"> is one step down the ladder of being.</w:t>
      </w:r>
      <w:r w:rsidRPr="00880B5A">
        <w:rPr>
          <w:rStyle w:val="FootnoteReference"/>
        </w:rPr>
        <w:footnoteReference w:id="13"/>
      </w:r>
    </w:p>
    <w:p w14:paraId="61056EA7" w14:textId="26CDDB36" w:rsidR="007E22E7" w:rsidRDefault="007E22E7" w:rsidP="009019C2">
      <w:pPr>
        <w:pStyle w:val="ListParagraph"/>
        <w:numPr>
          <w:ilvl w:val="2"/>
          <w:numId w:val="28"/>
        </w:numPr>
        <w:spacing w:after="0"/>
        <w:jc w:val="both"/>
      </w:pPr>
      <w:r>
        <w:t xml:space="preserve">John 1.18 says the </w:t>
      </w:r>
      <w:proofErr w:type="gramStart"/>
      <w:r>
        <w:t>Son</w:t>
      </w:r>
      <w:proofErr w:type="gramEnd"/>
      <w:r>
        <w:t xml:space="preserve"> is begotten. </w:t>
      </w:r>
      <w:r w:rsidR="00B115AF">
        <w:t xml:space="preserve">This is the same thing as the </w:t>
      </w:r>
      <w:proofErr w:type="gramStart"/>
      <w:r w:rsidR="00B115AF">
        <w:t>Son</w:t>
      </w:r>
      <w:proofErr w:type="gramEnd"/>
      <w:r w:rsidR="00B115AF">
        <w:t xml:space="preserve"> being brought into being like other creatures who are brought into being.</w:t>
      </w:r>
    </w:p>
    <w:p w14:paraId="7BFCAA8A" w14:textId="445207AF" w:rsidR="009019C2" w:rsidRDefault="00B115AF" w:rsidP="009019C2">
      <w:pPr>
        <w:pStyle w:val="ListParagraph"/>
        <w:numPr>
          <w:ilvl w:val="2"/>
          <w:numId w:val="28"/>
        </w:numPr>
        <w:spacing w:after="0"/>
        <w:jc w:val="both"/>
      </w:pPr>
      <w:r>
        <w:t>Therefore, the Son is a</w:t>
      </w:r>
      <w:r w:rsidR="009019C2">
        <w:t xml:space="preserve"> </w:t>
      </w:r>
      <w:proofErr w:type="spellStart"/>
      <w:r w:rsidR="009019C2">
        <w:t>supercreature</w:t>
      </w:r>
      <w:proofErr w:type="spellEnd"/>
      <w:r w:rsidR="009019C2">
        <w:t xml:space="preserve"> whom God made to </w:t>
      </w:r>
      <w:r w:rsidR="007E22E7">
        <w:t>be his ambassador to creation.</w:t>
      </w:r>
    </w:p>
    <w:p w14:paraId="3742DA66" w14:textId="77777777" w:rsidR="007C780E" w:rsidRDefault="007C780E" w:rsidP="007C780E">
      <w:pPr>
        <w:spacing w:after="0"/>
        <w:jc w:val="both"/>
      </w:pPr>
    </w:p>
    <w:p w14:paraId="00DB090D" w14:textId="060F30C7" w:rsidR="007E22E7" w:rsidRDefault="007E22E7" w:rsidP="007E22E7">
      <w:pPr>
        <w:pStyle w:val="ListParagraph"/>
        <w:numPr>
          <w:ilvl w:val="0"/>
          <w:numId w:val="29"/>
        </w:numPr>
        <w:spacing w:after="0"/>
        <w:jc w:val="both"/>
      </w:pPr>
      <w:r>
        <w:t>Idea of salvation</w:t>
      </w:r>
      <w:r w:rsidR="00A01A26">
        <w:t xml:space="preserve">: </w:t>
      </w:r>
    </w:p>
    <w:p w14:paraId="67FD00D5" w14:textId="77777777" w:rsidR="007E22E7" w:rsidRDefault="00A01A26" w:rsidP="007E22E7">
      <w:pPr>
        <w:pStyle w:val="ListParagraph"/>
        <w:numPr>
          <w:ilvl w:val="0"/>
          <w:numId w:val="45"/>
        </w:numPr>
        <w:spacing w:after="0"/>
        <w:jc w:val="both"/>
      </w:pPr>
      <w:r>
        <w:t>A</w:t>
      </w:r>
      <w:r w:rsidR="00C2391F">
        <w:t xml:space="preserve">rius denies that Jesus is God but is a supreme creature who becomes a human and </w:t>
      </w:r>
      <w:r>
        <w:t>makes</w:t>
      </w:r>
      <w:r w:rsidR="00C2391F">
        <w:t xml:space="preserve"> a way from human life to God</w:t>
      </w:r>
      <w:r w:rsidR="00436B5B">
        <w:t xml:space="preserve"> through his perfect obedience.</w:t>
      </w:r>
      <w:r>
        <w:t xml:space="preserve"> </w:t>
      </w:r>
    </w:p>
    <w:p w14:paraId="6EB340E4" w14:textId="132C8E1E" w:rsidR="00C11DBB" w:rsidRDefault="007E22E7" w:rsidP="007E22E7">
      <w:pPr>
        <w:pStyle w:val="ListParagraph"/>
        <w:numPr>
          <w:ilvl w:val="0"/>
          <w:numId w:val="45"/>
        </w:numPr>
        <w:spacing w:after="0"/>
        <w:jc w:val="both"/>
      </w:pPr>
      <w:r>
        <w:lastRenderedPageBreak/>
        <w:t>T</w:t>
      </w:r>
      <w:r w:rsidR="00436B5B">
        <w:t>he nature of the Gospel gets totally changed.</w:t>
      </w:r>
      <w:r w:rsidR="00A01A26">
        <w:t xml:space="preserve"> </w:t>
      </w:r>
      <w:r w:rsidR="00436B5B">
        <w:t>It is not so much God becoming human to gather us up in his loving kindness.</w:t>
      </w:r>
      <w:r w:rsidR="00A01A26">
        <w:t xml:space="preserve"> </w:t>
      </w:r>
      <w:r w:rsidR="00436B5B">
        <w:t>Instead, it is an agent of God coming alongside us to help us ascend from our limitations toward God.</w:t>
      </w:r>
      <w:r w:rsidR="00A01A26">
        <w:t xml:space="preserve"> </w:t>
      </w:r>
    </w:p>
    <w:p w14:paraId="7F776497" w14:textId="0244900A" w:rsidR="00436B5B" w:rsidRDefault="000B053A" w:rsidP="001565AB">
      <w:pPr>
        <w:pStyle w:val="ListParagraph"/>
        <w:numPr>
          <w:ilvl w:val="3"/>
          <w:numId w:val="11"/>
        </w:numPr>
        <w:spacing w:after="0"/>
        <w:jc w:val="both"/>
      </w:pPr>
      <w:r w:rsidRPr="00926ADA">
        <w:rPr>
          <w:highlight w:val="yellow"/>
        </w:rPr>
        <w:t>[S]</w:t>
      </w:r>
      <w:r w:rsidR="00436B5B">
        <w:t>Donald Fairbairn puts it well: ‘Arius regarded salvation as an upward movement of the soul to God, and he saw the Son as a figure between God and humanity who could thus help us in that ascent’.</w:t>
      </w:r>
      <w:r w:rsidR="00436B5B">
        <w:rPr>
          <w:rStyle w:val="FootnoteReference"/>
        </w:rPr>
        <w:footnoteReference w:id="14"/>
      </w:r>
    </w:p>
    <w:p w14:paraId="47EF3580" w14:textId="3EE45960" w:rsidR="00436B5B" w:rsidRDefault="00436B5B" w:rsidP="00436B5B">
      <w:pPr>
        <w:spacing w:after="0"/>
        <w:jc w:val="both"/>
      </w:pPr>
    </w:p>
    <w:p w14:paraId="6ED3AA61" w14:textId="7CE90885" w:rsidR="001A5B66" w:rsidRPr="00C11DBB" w:rsidRDefault="00B333E8" w:rsidP="001565AB">
      <w:pPr>
        <w:pStyle w:val="ListParagraph"/>
        <w:numPr>
          <w:ilvl w:val="0"/>
          <w:numId w:val="21"/>
        </w:numPr>
        <w:spacing w:after="0"/>
        <w:jc w:val="both"/>
        <w:rPr>
          <w:b/>
          <w:bCs/>
          <w:color w:val="4472C4" w:themeColor="accent1"/>
          <w:u w:val="single"/>
        </w:rPr>
      </w:pPr>
      <w:r w:rsidRPr="00926ADA">
        <w:rPr>
          <w:highlight w:val="yellow"/>
        </w:rPr>
        <w:t>[S]</w:t>
      </w:r>
      <w:r w:rsidR="00436B5B">
        <w:rPr>
          <w:b/>
          <w:bCs/>
          <w:color w:val="4472C4" w:themeColor="accent1"/>
          <w:u w:val="single"/>
        </w:rPr>
        <w:t>The Nicene Creed addressed Arius by saying that the Son comes out from the Father in a way that only God can</w:t>
      </w:r>
      <w:r w:rsidR="00436B5B">
        <w:rPr>
          <w:color w:val="4472C4" w:themeColor="accent1"/>
        </w:rPr>
        <w:t>.</w:t>
      </w:r>
      <w:r w:rsidR="00A01A26">
        <w:rPr>
          <w:color w:val="4472C4" w:themeColor="accent1"/>
        </w:rPr>
        <w:t xml:space="preserve"> </w:t>
      </w:r>
      <w:r w:rsidR="001A5B66">
        <w:t>The Council of Nicaea met in 325 to decide upon the Church’s answer to the question ‘is Jesus God?’.</w:t>
      </w:r>
      <w:r w:rsidR="00A01A26">
        <w:t xml:space="preserve"> </w:t>
      </w:r>
      <w:r w:rsidR="001A5B66">
        <w:t>The statement that they produced, the beginnings of what would be ratified as the Nicene Creed, affirmed explicitly that the Son is God as the Father is God.</w:t>
      </w:r>
    </w:p>
    <w:p w14:paraId="7BE08B9D" w14:textId="77777777" w:rsidR="00C11DBB" w:rsidRPr="00A01A26" w:rsidRDefault="00C11DBB" w:rsidP="00C11DBB">
      <w:pPr>
        <w:pStyle w:val="ListParagraph"/>
        <w:spacing w:after="0"/>
        <w:ind w:left="360"/>
        <w:jc w:val="both"/>
        <w:rPr>
          <w:b/>
          <w:bCs/>
          <w:color w:val="4472C4" w:themeColor="accent1"/>
          <w:u w:val="single"/>
        </w:rPr>
      </w:pPr>
    </w:p>
    <w:p w14:paraId="31C1ACFC" w14:textId="3DADB843" w:rsidR="00295AC0" w:rsidRDefault="00AE7286" w:rsidP="00A01A26">
      <w:pPr>
        <w:spacing w:after="0"/>
        <w:ind w:left="644" w:firstLine="76"/>
        <w:jc w:val="both"/>
        <w:rPr>
          <w:sz w:val="20"/>
          <w:szCs w:val="20"/>
        </w:rPr>
      </w:pPr>
      <w:r w:rsidRPr="00AE7286">
        <w:rPr>
          <w:sz w:val="20"/>
          <w:szCs w:val="20"/>
        </w:rPr>
        <w:t>We believe in one Lord, Jesus Christ, the Son of God begotten of the Father, the only begotten (that is, of the essence of the Father) God of God; Light of Light, true God of true God, begotten not made, identically the same essence</w:t>
      </w:r>
      <w:r>
        <w:rPr>
          <w:sz w:val="20"/>
          <w:szCs w:val="20"/>
        </w:rPr>
        <w:t xml:space="preserve"> [</w:t>
      </w:r>
      <w:r>
        <w:rPr>
          <w:i/>
          <w:iCs/>
          <w:sz w:val="20"/>
          <w:szCs w:val="20"/>
        </w:rPr>
        <w:t>homoousios</w:t>
      </w:r>
      <w:r>
        <w:rPr>
          <w:sz w:val="20"/>
          <w:szCs w:val="20"/>
        </w:rPr>
        <w:t>]</w:t>
      </w:r>
      <w:r w:rsidRPr="00AE7286">
        <w:rPr>
          <w:sz w:val="20"/>
          <w:szCs w:val="20"/>
        </w:rPr>
        <w:t xml:space="preserve"> as the Father</w:t>
      </w:r>
    </w:p>
    <w:p w14:paraId="21C72A1E" w14:textId="77777777" w:rsidR="00C11DBB" w:rsidRPr="00A01A26" w:rsidRDefault="00C11DBB" w:rsidP="00C11DBB">
      <w:pPr>
        <w:spacing w:after="0"/>
        <w:jc w:val="both"/>
        <w:rPr>
          <w:sz w:val="20"/>
          <w:szCs w:val="20"/>
        </w:rPr>
      </w:pPr>
    </w:p>
    <w:p w14:paraId="650B42D1" w14:textId="77777777" w:rsidR="00C11DBB" w:rsidRDefault="00A01A26" w:rsidP="00A01A26">
      <w:pPr>
        <w:spacing w:after="0"/>
        <w:ind w:left="426"/>
        <w:jc w:val="both"/>
      </w:pPr>
      <w:r>
        <w:t>T</w:t>
      </w:r>
      <w:r w:rsidR="00AE7286">
        <w:t>he heart of Arius’ position was the objection that you can’t say the Son is begotten and call him God.</w:t>
      </w:r>
      <w:r>
        <w:t xml:space="preserve"> </w:t>
      </w:r>
      <w:r w:rsidR="00AE7286">
        <w:t>Th</w:t>
      </w:r>
      <w:r>
        <w:t>e above paragraph</w:t>
      </w:r>
      <w:r w:rsidR="00AE7286">
        <w:t xml:space="preserve"> is designed to repudiate that point.</w:t>
      </w:r>
      <w:r>
        <w:t xml:space="preserve"> </w:t>
      </w:r>
    </w:p>
    <w:p w14:paraId="32DB2CDC" w14:textId="77777777" w:rsidR="00B115AF" w:rsidRDefault="00B115AF" w:rsidP="00A01A26">
      <w:pPr>
        <w:spacing w:after="0"/>
        <w:ind w:left="426"/>
        <w:jc w:val="both"/>
      </w:pPr>
    </w:p>
    <w:p w14:paraId="326A09EE" w14:textId="70A780F6" w:rsidR="00AE7286" w:rsidRDefault="00A01A26" w:rsidP="00A01A26">
      <w:pPr>
        <w:spacing w:after="0"/>
        <w:ind w:left="426"/>
        <w:jc w:val="both"/>
        <w:rPr>
          <w:i/>
          <w:iCs/>
        </w:rPr>
      </w:pPr>
      <w:r>
        <w:t>I</w:t>
      </w:r>
      <w:r w:rsidR="00AE7286">
        <w:t xml:space="preserve">t offers a series of qualifications as to what it means for the </w:t>
      </w:r>
      <w:proofErr w:type="gramStart"/>
      <w:r w:rsidR="00AE7286">
        <w:t>Son</w:t>
      </w:r>
      <w:proofErr w:type="gramEnd"/>
      <w:r w:rsidR="00AE7286">
        <w:t xml:space="preserve"> to be begotten.</w:t>
      </w:r>
      <w:r>
        <w:t xml:space="preserve"> T</w:t>
      </w:r>
      <w:r w:rsidR="00AE7286">
        <w:t>he point</w:t>
      </w:r>
      <w:r>
        <w:t xml:space="preserve"> it is making is</w:t>
      </w:r>
      <w:r w:rsidR="00AE7286">
        <w:t xml:space="preserve"> that</w:t>
      </w:r>
      <w:r w:rsidR="00AE7286" w:rsidRPr="00A01A26">
        <w:rPr>
          <w:i/>
          <w:iCs/>
        </w:rPr>
        <w:t xml:space="preserve"> the Son derives from the Father in a way that only God can.</w:t>
      </w:r>
    </w:p>
    <w:p w14:paraId="7197E347" w14:textId="77777777" w:rsidR="00C11DBB" w:rsidRDefault="00C11DBB" w:rsidP="00A01A26">
      <w:pPr>
        <w:spacing w:after="0"/>
        <w:ind w:left="426"/>
        <w:jc w:val="both"/>
      </w:pPr>
    </w:p>
    <w:p w14:paraId="3FBB743F" w14:textId="0E93FBB3" w:rsidR="00AE7286" w:rsidRDefault="00A01A26" w:rsidP="001565AB">
      <w:pPr>
        <w:pStyle w:val="ListParagraph"/>
        <w:numPr>
          <w:ilvl w:val="0"/>
          <w:numId w:val="11"/>
        </w:numPr>
        <w:spacing w:after="0"/>
        <w:jc w:val="both"/>
      </w:pPr>
      <w:r>
        <w:t>Qualification 1:</w:t>
      </w:r>
      <w:r w:rsidR="00AE7286">
        <w:t xml:space="preserve"> the </w:t>
      </w:r>
      <w:proofErr w:type="gramStart"/>
      <w:r w:rsidR="00AE7286">
        <w:t>Son</w:t>
      </w:r>
      <w:proofErr w:type="gramEnd"/>
      <w:r w:rsidR="00AE7286">
        <w:t xml:space="preserve"> is </w:t>
      </w:r>
      <w:r w:rsidR="00AE7286" w:rsidRPr="00A01A26">
        <w:rPr>
          <w:i/>
          <w:iCs/>
        </w:rPr>
        <w:t>only</w:t>
      </w:r>
      <w:r w:rsidR="00AE7286">
        <w:t xml:space="preserve"> begotten</w:t>
      </w:r>
      <w:r>
        <w:t xml:space="preserve">; a unique relation </w:t>
      </w:r>
    </w:p>
    <w:p w14:paraId="086F0D8A" w14:textId="3F6D6868" w:rsidR="00AE7286" w:rsidRDefault="00A01A26" w:rsidP="001565AB">
      <w:pPr>
        <w:pStyle w:val="ListParagraph"/>
        <w:numPr>
          <w:ilvl w:val="0"/>
          <w:numId w:val="11"/>
        </w:numPr>
        <w:spacing w:after="0"/>
        <w:jc w:val="both"/>
      </w:pPr>
      <w:r>
        <w:t xml:space="preserve">Qualification 2: the Son is begotten from the </w:t>
      </w:r>
      <w:r w:rsidRPr="00A01A26">
        <w:rPr>
          <w:i/>
          <w:iCs/>
        </w:rPr>
        <w:t>essence</w:t>
      </w:r>
      <w:r>
        <w:t xml:space="preserve"> of the Father</w:t>
      </w:r>
      <w:r w:rsidR="00AE7286">
        <w:tab/>
      </w:r>
    </w:p>
    <w:p w14:paraId="634B2E41" w14:textId="143F0416" w:rsidR="00A01A26" w:rsidRDefault="00A01A26" w:rsidP="001565AB">
      <w:pPr>
        <w:pStyle w:val="ListParagraph"/>
        <w:numPr>
          <w:ilvl w:val="0"/>
          <w:numId w:val="11"/>
        </w:numPr>
        <w:spacing w:after="0"/>
        <w:jc w:val="both"/>
      </w:pPr>
      <w:r>
        <w:t>Qualification 3: the Son is God out from God.</w:t>
      </w:r>
    </w:p>
    <w:p w14:paraId="508C6DC6" w14:textId="3E85835D" w:rsidR="00A01A26" w:rsidRDefault="00A01A26" w:rsidP="001565AB">
      <w:pPr>
        <w:pStyle w:val="ListParagraph"/>
        <w:numPr>
          <w:ilvl w:val="0"/>
          <w:numId w:val="11"/>
        </w:numPr>
        <w:spacing w:after="0"/>
        <w:jc w:val="both"/>
      </w:pPr>
      <w:r>
        <w:t>Qualification 5: the generation of the Son is unlike the making of creation</w:t>
      </w:r>
    </w:p>
    <w:p w14:paraId="2803798D" w14:textId="3DA05465" w:rsidR="00A01A26" w:rsidRDefault="00A01A26" w:rsidP="001565AB">
      <w:pPr>
        <w:pStyle w:val="ListParagraph"/>
        <w:numPr>
          <w:ilvl w:val="0"/>
          <w:numId w:val="11"/>
        </w:numPr>
        <w:spacing w:after="0"/>
        <w:jc w:val="both"/>
      </w:pPr>
      <w:r>
        <w:t xml:space="preserve">Qualification 6: the </w:t>
      </w:r>
      <w:proofErr w:type="gramStart"/>
      <w:r>
        <w:t>Son</w:t>
      </w:r>
      <w:proofErr w:type="gramEnd"/>
      <w:r>
        <w:t xml:space="preserve"> is identically the same in essence as the </w:t>
      </w:r>
      <w:proofErr w:type="gramStart"/>
      <w:r>
        <w:t>Father</w:t>
      </w:r>
      <w:proofErr w:type="gramEnd"/>
      <w:r>
        <w:t>. He is God as the Father is God.</w:t>
      </w:r>
    </w:p>
    <w:p w14:paraId="407247B6" w14:textId="77777777" w:rsidR="00F56F74" w:rsidRDefault="00F56F74" w:rsidP="00F56F74">
      <w:pPr>
        <w:pStyle w:val="ListParagraph"/>
        <w:spacing w:after="0"/>
        <w:ind w:left="1080"/>
        <w:jc w:val="both"/>
      </w:pPr>
    </w:p>
    <w:p w14:paraId="2F1DF151" w14:textId="77777777" w:rsidR="00791A75" w:rsidRDefault="00791A75" w:rsidP="0025191A">
      <w:pPr>
        <w:spacing w:after="0"/>
        <w:jc w:val="both"/>
        <w:rPr>
          <w:sz w:val="20"/>
          <w:szCs w:val="20"/>
        </w:rPr>
      </w:pPr>
    </w:p>
    <w:p w14:paraId="34121570" w14:textId="77777777" w:rsidR="004C7C28" w:rsidRDefault="004C7C28" w:rsidP="004C7C28">
      <w:pPr>
        <w:spacing w:after="0"/>
        <w:ind w:left="1440"/>
        <w:jc w:val="both"/>
        <w:rPr>
          <w:sz w:val="20"/>
          <w:szCs w:val="20"/>
        </w:rPr>
      </w:pPr>
    </w:p>
    <w:p w14:paraId="455BD364" w14:textId="77777777" w:rsidR="00F56F74" w:rsidRPr="00F56F74" w:rsidRDefault="00F56F74" w:rsidP="00F56F74">
      <w:pPr>
        <w:spacing w:after="0"/>
        <w:ind w:left="360"/>
        <w:jc w:val="center"/>
        <w:rPr>
          <w:sz w:val="24"/>
          <w:szCs w:val="24"/>
        </w:rPr>
      </w:pPr>
    </w:p>
    <w:p w14:paraId="33677D7F" w14:textId="77777777" w:rsidR="006B5C4E" w:rsidRPr="00D62DEB" w:rsidRDefault="006B5C4E" w:rsidP="006B5C4E">
      <w:pPr>
        <w:spacing w:after="0"/>
        <w:jc w:val="both"/>
        <w:rPr>
          <w:sz w:val="20"/>
          <w:szCs w:val="20"/>
        </w:rPr>
      </w:pPr>
    </w:p>
    <w:p w14:paraId="33927A37" w14:textId="1BB635E6" w:rsidR="006B5C4E" w:rsidRPr="0025191A" w:rsidRDefault="00B333E8" w:rsidP="006B5C4E">
      <w:pPr>
        <w:pStyle w:val="ListParagraph"/>
        <w:numPr>
          <w:ilvl w:val="1"/>
          <w:numId w:val="3"/>
        </w:numPr>
        <w:spacing w:after="0"/>
        <w:jc w:val="both"/>
        <w:rPr>
          <w:b/>
          <w:bCs/>
        </w:rPr>
      </w:pPr>
      <w:r w:rsidRPr="00926ADA">
        <w:rPr>
          <w:highlight w:val="yellow"/>
        </w:rPr>
        <w:t>[S]</w:t>
      </w:r>
      <w:r w:rsidR="0004244D" w:rsidRPr="00633D29">
        <w:rPr>
          <w:b/>
          <w:bCs/>
        </w:rPr>
        <w:t>Is Jesus Human?</w:t>
      </w:r>
    </w:p>
    <w:p w14:paraId="4CA47F45" w14:textId="77777777" w:rsidR="00C31594" w:rsidRPr="00C31594" w:rsidRDefault="00C31594" w:rsidP="00C31594">
      <w:pPr>
        <w:pStyle w:val="ListParagraph"/>
        <w:spacing w:after="0"/>
        <w:ind w:left="360"/>
        <w:jc w:val="both"/>
      </w:pPr>
    </w:p>
    <w:p w14:paraId="4E31F43B" w14:textId="084E2046" w:rsidR="0025191A" w:rsidRPr="0087650A" w:rsidRDefault="0025191A" w:rsidP="001565AB">
      <w:pPr>
        <w:pStyle w:val="ListParagraph"/>
        <w:numPr>
          <w:ilvl w:val="0"/>
          <w:numId w:val="7"/>
        </w:numPr>
        <w:spacing w:after="0"/>
        <w:jc w:val="both"/>
      </w:pPr>
      <w:r w:rsidRPr="0025191A">
        <w:rPr>
          <w:b/>
          <w:bCs/>
          <w:color w:val="4472C4" w:themeColor="accent1"/>
          <w:u w:val="single"/>
        </w:rPr>
        <w:t>Docetism (</w:t>
      </w:r>
      <w:proofErr w:type="spellStart"/>
      <w:r w:rsidRPr="0025191A">
        <w:rPr>
          <w:b/>
          <w:bCs/>
          <w:i/>
          <w:iCs/>
          <w:color w:val="4472C4" w:themeColor="accent1"/>
          <w:u w:val="single"/>
        </w:rPr>
        <w:t>doke</w:t>
      </w:r>
      <w:r w:rsidRPr="0025191A">
        <w:rPr>
          <w:rFonts w:cstheme="minorHAnsi"/>
          <w:b/>
          <w:bCs/>
          <w:i/>
          <w:iCs/>
          <w:color w:val="4472C4" w:themeColor="accent1"/>
          <w:u w:val="single"/>
        </w:rPr>
        <w:t>ō</w:t>
      </w:r>
      <w:proofErr w:type="spellEnd"/>
      <w:r w:rsidRPr="0025191A">
        <w:rPr>
          <w:rFonts w:cstheme="minorHAnsi"/>
          <w:b/>
          <w:bCs/>
          <w:color w:val="4472C4" w:themeColor="accent1"/>
          <w:u w:val="single"/>
        </w:rPr>
        <w:t>: ‘to seem’)</w:t>
      </w:r>
      <w:r w:rsidRPr="0025191A">
        <w:rPr>
          <w:rFonts w:cstheme="minorHAnsi"/>
        </w:rPr>
        <w:t xml:space="preserve">. Jesus is God but he only </w:t>
      </w:r>
      <w:r w:rsidRPr="0025191A">
        <w:rPr>
          <w:rFonts w:cstheme="minorHAnsi"/>
          <w:i/>
          <w:iCs/>
        </w:rPr>
        <w:t xml:space="preserve">appeared </w:t>
      </w:r>
      <w:r w:rsidRPr="0025191A">
        <w:rPr>
          <w:rFonts w:cstheme="minorHAnsi"/>
        </w:rPr>
        <w:t xml:space="preserve">to be a human without </w:t>
      </w:r>
      <w:proofErr w:type="gramStart"/>
      <w:r w:rsidRPr="0025191A">
        <w:rPr>
          <w:rFonts w:cstheme="minorHAnsi"/>
        </w:rPr>
        <w:t>actually becoming</w:t>
      </w:r>
      <w:proofErr w:type="gramEnd"/>
      <w:r w:rsidRPr="0025191A">
        <w:rPr>
          <w:rFonts w:cstheme="minorHAnsi"/>
        </w:rPr>
        <w:t xml:space="preserve"> a human (Theophany).</w:t>
      </w:r>
      <w:r w:rsidR="00D8270A">
        <w:rPr>
          <w:rFonts w:cstheme="minorHAnsi"/>
        </w:rPr>
        <w:t xml:space="preserve"> </w:t>
      </w:r>
    </w:p>
    <w:p w14:paraId="12EBEEFA" w14:textId="62AD18DD" w:rsidR="0087650A" w:rsidRDefault="0087650A" w:rsidP="001565AB">
      <w:pPr>
        <w:pStyle w:val="ListParagraph"/>
        <w:numPr>
          <w:ilvl w:val="0"/>
          <w:numId w:val="31"/>
        </w:numPr>
        <w:spacing w:after="0"/>
        <w:jc w:val="both"/>
      </w:pPr>
      <w:r>
        <w:t xml:space="preserve">The Apostle John is very eager to </w:t>
      </w:r>
      <w:r w:rsidR="00D8270A">
        <w:t>correct the claim that God the Son did not become a human. Suggests that Docetism was a feature of very early thought about Jesus.</w:t>
      </w:r>
    </w:p>
    <w:p w14:paraId="0F3760A1" w14:textId="77777777" w:rsidR="0087650A" w:rsidRPr="00596399" w:rsidRDefault="0087650A" w:rsidP="001565AB">
      <w:pPr>
        <w:pStyle w:val="ListParagraph"/>
        <w:numPr>
          <w:ilvl w:val="0"/>
          <w:numId w:val="30"/>
        </w:numPr>
        <w:ind w:hanging="371"/>
        <w:rPr>
          <w:sz w:val="20"/>
          <w:szCs w:val="20"/>
        </w:rPr>
      </w:pPr>
      <w:r w:rsidRPr="00596399">
        <w:rPr>
          <w:sz w:val="20"/>
          <w:szCs w:val="20"/>
        </w:rPr>
        <w:t>The Word became flesh (John 1.14)</w:t>
      </w:r>
    </w:p>
    <w:p w14:paraId="5A82B649" w14:textId="77777777" w:rsidR="0087650A" w:rsidRPr="00596399" w:rsidRDefault="0087650A" w:rsidP="001565AB">
      <w:pPr>
        <w:pStyle w:val="ListParagraph"/>
        <w:numPr>
          <w:ilvl w:val="0"/>
          <w:numId w:val="30"/>
        </w:numPr>
        <w:ind w:hanging="371"/>
        <w:rPr>
          <w:sz w:val="20"/>
          <w:szCs w:val="20"/>
        </w:rPr>
      </w:pPr>
      <w:r w:rsidRPr="00596399">
        <w:rPr>
          <w:sz w:val="20"/>
          <w:szCs w:val="20"/>
        </w:rPr>
        <w:t xml:space="preserve">That which was from the beginning, which we have heard, which we have seen with our eyes, which we have looked at and our hands have touched – this we proclaim concerning the Word of life. The life appears; we have seen it and proclaim to you the eternal life, which was with the </w:t>
      </w:r>
      <w:proofErr w:type="gramStart"/>
      <w:r w:rsidRPr="00596399">
        <w:rPr>
          <w:sz w:val="20"/>
          <w:szCs w:val="20"/>
        </w:rPr>
        <w:t>Father</w:t>
      </w:r>
      <w:proofErr w:type="gramEnd"/>
      <w:r w:rsidRPr="00596399">
        <w:rPr>
          <w:sz w:val="20"/>
          <w:szCs w:val="20"/>
        </w:rPr>
        <w:t xml:space="preserve"> and has appeared to us (1 John 1.1-2)</w:t>
      </w:r>
    </w:p>
    <w:p w14:paraId="6397F864" w14:textId="77777777" w:rsidR="0087650A" w:rsidRPr="00596399" w:rsidRDefault="0087650A" w:rsidP="001565AB">
      <w:pPr>
        <w:pStyle w:val="ListParagraph"/>
        <w:numPr>
          <w:ilvl w:val="0"/>
          <w:numId w:val="30"/>
        </w:numPr>
        <w:ind w:hanging="371"/>
        <w:rPr>
          <w:sz w:val="20"/>
          <w:szCs w:val="20"/>
        </w:rPr>
      </w:pPr>
      <w:r w:rsidRPr="00596399">
        <w:rPr>
          <w:sz w:val="20"/>
          <w:szCs w:val="20"/>
        </w:rPr>
        <w:t xml:space="preserve">Do not believe every </w:t>
      </w:r>
      <w:proofErr w:type="gramStart"/>
      <w:r w:rsidRPr="00596399">
        <w:rPr>
          <w:sz w:val="20"/>
          <w:szCs w:val="20"/>
        </w:rPr>
        <w:t>spirit, but</w:t>
      </w:r>
      <w:proofErr w:type="gramEnd"/>
      <w:r w:rsidRPr="00596399">
        <w:rPr>
          <w:sz w:val="20"/>
          <w:szCs w:val="20"/>
        </w:rPr>
        <w:t xml:space="preserve"> test the spirits to see whether they are from God, because many false prophets have gone out into the world. This is how you can recognize the </w:t>
      </w:r>
      <w:r w:rsidRPr="00596399">
        <w:rPr>
          <w:sz w:val="20"/>
          <w:szCs w:val="20"/>
        </w:rPr>
        <w:lastRenderedPageBreak/>
        <w:t>Spirit of God: every spirit that acknowledges that Jesus Christ has come in the flesh is from God, but every spirit that does not acknowledge Jesus is not from God (1 John 4.1-3)</w:t>
      </w:r>
    </w:p>
    <w:p w14:paraId="5821076B" w14:textId="77777777" w:rsidR="0087650A" w:rsidRDefault="0087650A" w:rsidP="001565AB">
      <w:pPr>
        <w:pStyle w:val="ListParagraph"/>
        <w:numPr>
          <w:ilvl w:val="0"/>
          <w:numId w:val="30"/>
        </w:numPr>
        <w:ind w:hanging="371"/>
        <w:rPr>
          <w:sz w:val="20"/>
          <w:szCs w:val="20"/>
        </w:rPr>
      </w:pPr>
      <w:r w:rsidRPr="00596399">
        <w:rPr>
          <w:sz w:val="20"/>
          <w:szCs w:val="20"/>
        </w:rPr>
        <w:t xml:space="preserve">Many deceivers who do not acknowledge Jesus Christ as coming in the flesh have gone into the world. Any such person is the deceiver and the antichrist (2 John </w:t>
      </w:r>
      <w:r>
        <w:rPr>
          <w:sz w:val="20"/>
          <w:szCs w:val="20"/>
        </w:rPr>
        <w:t>v</w:t>
      </w:r>
      <w:r w:rsidRPr="00596399">
        <w:rPr>
          <w:sz w:val="20"/>
          <w:szCs w:val="20"/>
        </w:rPr>
        <w:t>7)</w:t>
      </w:r>
    </w:p>
    <w:p w14:paraId="06266DB7" w14:textId="77777777" w:rsidR="0087650A" w:rsidRPr="00F63113" w:rsidRDefault="0087650A" w:rsidP="0087650A">
      <w:pPr>
        <w:pStyle w:val="ListParagraph"/>
        <w:ind w:left="1080"/>
        <w:rPr>
          <w:sz w:val="20"/>
          <w:szCs w:val="20"/>
        </w:rPr>
      </w:pPr>
    </w:p>
    <w:p w14:paraId="3B115AF5" w14:textId="77777777" w:rsidR="008F4233" w:rsidRPr="008F4233" w:rsidRDefault="0087650A" w:rsidP="001565AB">
      <w:pPr>
        <w:pStyle w:val="ListParagraph"/>
        <w:numPr>
          <w:ilvl w:val="0"/>
          <w:numId w:val="31"/>
        </w:numPr>
        <w:rPr>
          <w:u w:val="single"/>
        </w:rPr>
      </w:pPr>
      <w:r w:rsidRPr="008F4233">
        <w:t xml:space="preserve">Serapion of Antioch </w:t>
      </w:r>
      <w:r w:rsidR="008F4233">
        <w:t>describes</w:t>
      </w:r>
      <w:r w:rsidRPr="008F4233">
        <w:t xml:space="preserve"> </w:t>
      </w:r>
      <w:r w:rsidR="008F4233">
        <w:t>this idea</w:t>
      </w:r>
      <w:r w:rsidRPr="008F4233">
        <w:t xml:space="preserve"> as he encounters it in a Christian community in </w:t>
      </w:r>
      <w:proofErr w:type="spellStart"/>
      <w:r w:rsidRPr="008F4233">
        <w:t>Rhossus</w:t>
      </w:r>
      <w:proofErr w:type="spellEnd"/>
      <w:r w:rsidRPr="008F4233">
        <w:t xml:space="preserve"> (Turkey)</w:t>
      </w:r>
      <w:r w:rsidR="008F4233">
        <w:t>.</w:t>
      </w:r>
    </w:p>
    <w:p w14:paraId="0B4BB0CB" w14:textId="6156B746" w:rsidR="0087650A" w:rsidRPr="00056C17" w:rsidRDefault="0087650A" w:rsidP="001565AB">
      <w:pPr>
        <w:pStyle w:val="ListParagraph"/>
        <w:numPr>
          <w:ilvl w:val="1"/>
          <w:numId w:val="31"/>
        </w:numPr>
        <w:rPr>
          <w:u w:val="single"/>
        </w:rPr>
      </w:pPr>
      <w:r>
        <w:t xml:space="preserve">In </w:t>
      </w:r>
      <w:r w:rsidR="008F4233">
        <w:t>a</w:t>
      </w:r>
      <w:r>
        <w:t xml:space="preserve"> letter seeking to correct them, he gives this belief the name ‘</w:t>
      </w:r>
      <w:proofErr w:type="spellStart"/>
      <w:r>
        <w:t>docetism</w:t>
      </w:r>
      <w:proofErr w:type="spellEnd"/>
      <w:r>
        <w:t>’.</w:t>
      </w:r>
      <w:r>
        <w:rPr>
          <w:rStyle w:val="FootnoteReference"/>
        </w:rPr>
        <w:footnoteReference w:id="15"/>
      </w:r>
      <w:r>
        <w:t xml:space="preserve"> Docetism (</w:t>
      </w:r>
      <w:proofErr w:type="spellStart"/>
      <w:r w:rsidRPr="004A3EA4">
        <w:rPr>
          <w:i/>
          <w:iCs/>
        </w:rPr>
        <w:t>doke</w:t>
      </w:r>
      <w:r w:rsidRPr="004A3EA4">
        <w:rPr>
          <w:rFonts w:cstheme="minorHAnsi"/>
          <w:i/>
          <w:iCs/>
        </w:rPr>
        <w:t>ō</w:t>
      </w:r>
      <w:proofErr w:type="spellEnd"/>
      <w:r w:rsidRPr="004A3EA4">
        <w:rPr>
          <w:rFonts w:cstheme="minorHAnsi"/>
        </w:rPr>
        <w:t xml:space="preserve">: ‘to seem’). </w:t>
      </w:r>
    </w:p>
    <w:p w14:paraId="0B8F8921" w14:textId="77777777" w:rsidR="0087650A" w:rsidRDefault="0087650A" w:rsidP="0087650A">
      <w:pPr>
        <w:spacing w:after="0"/>
        <w:jc w:val="both"/>
      </w:pPr>
    </w:p>
    <w:p w14:paraId="513C3E85" w14:textId="77777777" w:rsidR="0087650A" w:rsidRDefault="0087650A" w:rsidP="0087650A">
      <w:pPr>
        <w:spacing w:after="0"/>
        <w:jc w:val="both"/>
      </w:pPr>
    </w:p>
    <w:p w14:paraId="31330E4C" w14:textId="77777777" w:rsidR="00EB1506" w:rsidRPr="00EB1506" w:rsidRDefault="00EB1506" w:rsidP="00EB1506">
      <w:pPr>
        <w:spacing w:after="0"/>
        <w:jc w:val="both"/>
        <w:rPr>
          <w:b/>
          <w:bCs/>
          <w:color w:val="4472C4" w:themeColor="accent1"/>
          <w:u w:val="single"/>
        </w:rPr>
      </w:pPr>
    </w:p>
    <w:p w14:paraId="659B0801" w14:textId="383E7ED7" w:rsidR="008503DD" w:rsidRPr="00885C99" w:rsidRDefault="00B333E8" w:rsidP="001565AB">
      <w:pPr>
        <w:pStyle w:val="ListParagraph"/>
        <w:numPr>
          <w:ilvl w:val="0"/>
          <w:numId w:val="7"/>
        </w:numPr>
        <w:spacing w:after="0"/>
        <w:jc w:val="both"/>
        <w:rPr>
          <w:b/>
          <w:bCs/>
          <w:color w:val="4472C4" w:themeColor="accent1"/>
          <w:u w:val="single"/>
        </w:rPr>
      </w:pPr>
      <w:r w:rsidRPr="00926ADA">
        <w:rPr>
          <w:highlight w:val="yellow"/>
        </w:rPr>
        <w:t>[S]</w:t>
      </w:r>
      <w:r w:rsidR="008503DD">
        <w:rPr>
          <w:b/>
          <w:bCs/>
          <w:color w:val="4472C4" w:themeColor="accent1"/>
          <w:u w:val="single"/>
        </w:rPr>
        <w:t>Apollinarianism</w:t>
      </w:r>
      <w:r w:rsidR="00DC646A">
        <w:t xml:space="preserve">. Jesus is a God who took on </w:t>
      </w:r>
      <w:r w:rsidR="00DC646A">
        <w:rPr>
          <w:b/>
          <w:bCs/>
          <w:u w:val="single"/>
        </w:rPr>
        <w:t>part</w:t>
      </w:r>
      <w:r w:rsidR="00DC646A">
        <w:t xml:space="preserve"> of what it is to be a human</w:t>
      </w:r>
      <w:r w:rsidR="00DC646A">
        <w:rPr>
          <w:b/>
          <w:bCs/>
          <w:color w:val="4472C4" w:themeColor="accent1"/>
        </w:rPr>
        <w:t>.</w:t>
      </w:r>
    </w:p>
    <w:p w14:paraId="3B1E9F2B" w14:textId="759B19B5" w:rsidR="00885C99" w:rsidRDefault="00885C99" w:rsidP="001565AB">
      <w:pPr>
        <w:pStyle w:val="ListParagraph"/>
        <w:numPr>
          <w:ilvl w:val="0"/>
          <w:numId w:val="31"/>
        </w:numPr>
        <w:spacing w:after="0"/>
        <w:jc w:val="both"/>
      </w:pPr>
      <w:r>
        <w:t xml:space="preserve">God the Son becoming flesh means that the Son replaces the human mind and soul </w:t>
      </w:r>
      <w:r w:rsidR="003D432B">
        <w:t>and acts in and through the body of Jesus of Nazareth</w:t>
      </w:r>
      <w:r w:rsidR="0037561E">
        <w:t xml:space="preserve">. </w:t>
      </w:r>
    </w:p>
    <w:p w14:paraId="2ED0904F" w14:textId="739C616F" w:rsidR="00FC0C46" w:rsidRDefault="00FC0C46" w:rsidP="00B333E8">
      <w:pPr>
        <w:pStyle w:val="ListParagraph"/>
        <w:numPr>
          <w:ilvl w:val="1"/>
          <w:numId w:val="31"/>
        </w:numPr>
        <w:spacing w:after="0"/>
        <w:jc w:val="both"/>
      </w:pPr>
      <w:r>
        <w:t xml:space="preserve">Space-suit Christology: Just like a space suit enables an astronaut to do things out of our atmosphere, the Logos wore human flesh as a means of interacting with the created world. </w:t>
      </w:r>
    </w:p>
    <w:p w14:paraId="72C209DA" w14:textId="77777777" w:rsidR="008503DD" w:rsidRPr="008503DD" w:rsidRDefault="008503DD" w:rsidP="008503DD">
      <w:pPr>
        <w:spacing w:after="0"/>
        <w:jc w:val="both"/>
        <w:rPr>
          <w:b/>
          <w:bCs/>
          <w:color w:val="4472C4" w:themeColor="accent1"/>
          <w:u w:val="single"/>
        </w:rPr>
      </w:pPr>
    </w:p>
    <w:p w14:paraId="6D70C7A2" w14:textId="77777777" w:rsidR="002C0123" w:rsidRPr="002C0123" w:rsidRDefault="00022A6D" w:rsidP="001565AB">
      <w:pPr>
        <w:pStyle w:val="ListParagraph"/>
        <w:numPr>
          <w:ilvl w:val="0"/>
          <w:numId w:val="32"/>
        </w:numPr>
        <w:spacing w:after="0"/>
        <w:jc w:val="both"/>
        <w:rPr>
          <w:b/>
          <w:bCs/>
          <w:color w:val="4472C4" w:themeColor="accent1"/>
          <w:u w:val="single"/>
        </w:rPr>
      </w:pPr>
      <w:r w:rsidRPr="002C0123">
        <w:t xml:space="preserve">Against Apollinaris, it was argued that if the </w:t>
      </w:r>
      <w:proofErr w:type="gramStart"/>
      <w:r w:rsidRPr="002C0123">
        <w:t>Son</w:t>
      </w:r>
      <w:proofErr w:type="gramEnd"/>
      <w:r w:rsidRPr="002C0123">
        <w:t xml:space="preserve"> does not become </w:t>
      </w:r>
      <w:proofErr w:type="gramStart"/>
      <w:r w:rsidRPr="002C0123">
        <w:t>everything</w:t>
      </w:r>
      <w:proofErr w:type="gramEnd"/>
      <w:r w:rsidRPr="002C0123">
        <w:t xml:space="preserve"> we are, then he cannot save everything that we are</w:t>
      </w:r>
      <w:r w:rsidR="002F7644" w:rsidRPr="002C0123">
        <w:rPr>
          <w:b/>
          <w:bCs/>
          <w:color w:val="4472C4" w:themeColor="accent1"/>
        </w:rPr>
        <w:t>.</w:t>
      </w:r>
    </w:p>
    <w:p w14:paraId="08D330E3" w14:textId="77777777" w:rsidR="002C0123" w:rsidRPr="002C0123" w:rsidRDefault="00C308CB" w:rsidP="001565AB">
      <w:pPr>
        <w:pStyle w:val="ListParagraph"/>
        <w:numPr>
          <w:ilvl w:val="1"/>
          <w:numId w:val="32"/>
        </w:numPr>
        <w:spacing w:after="0"/>
        <w:jc w:val="both"/>
        <w:rPr>
          <w:b/>
          <w:bCs/>
          <w:color w:val="4472C4" w:themeColor="accent1"/>
          <w:u w:val="single"/>
        </w:rPr>
      </w:pPr>
      <w:r>
        <w:t>If Jesus did not really have a human mind, soul or will, then in what sense is he human?</w:t>
      </w:r>
    </w:p>
    <w:p w14:paraId="2EE25038" w14:textId="77777777" w:rsidR="002C0123" w:rsidRPr="002C0123" w:rsidRDefault="00C308CB" w:rsidP="001565AB">
      <w:pPr>
        <w:pStyle w:val="ListParagraph"/>
        <w:numPr>
          <w:ilvl w:val="1"/>
          <w:numId w:val="32"/>
        </w:numPr>
        <w:spacing w:after="0"/>
        <w:jc w:val="both"/>
        <w:rPr>
          <w:b/>
          <w:bCs/>
          <w:color w:val="4472C4" w:themeColor="accent1"/>
          <w:u w:val="single"/>
        </w:rPr>
      </w:pPr>
      <w:r>
        <w:t xml:space="preserve">If he is not </w:t>
      </w:r>
      <w:proofErr w:type="gramStart"/>
      <w:r>
        <w:t>really human</w:t>
      </w:r>
      <w:proofErr w:type="gramEnd"/>
      <w:r>
        <w:t>, then how does his life in the flesh mean anything for us?</w:t>
      </w:r>
    </w:p>
    <w:p w14:paraId="31551C25" w14:textId="1571193F" w:rsidR="00C308CB" w:rsidRPr="002C0123" w:rsidRDefault="00C308CB" w:rsidP="001565AB">
      <w:pPr>
        <w:pStyle w:val="ListParagraph"/>
        <w:numPr>
          <w:ilvl w:val="1"/>
          <w:numId w:val="32"/>
        </w:numPr>
        <w:spacing w:after="0"/>
        <w:jc w:val="both"/>
        <w:rPr>
          <w:b/>
          <w:bCs/>
          <w:color w:val="4472C4" w:themeColor="accent1"/>
          <w:u w:val="single"/>
        </w:rPr>
      </w:pPr>
      <w:r>
        <w:t xml:space="preserve">Moreover, if he does not really have a human mind or will, then how can he redeem these aspects of </w:t>
      </w:r>
      <w:r w:rsidRPr="002F7644">
        <w:t>our humanity</w:t>
      </w:r>
      <w:r w:rsidRPr="002C0123">
        <w:rPr>
          <w:b/>
          <w:bCs/>
        </w:rPr>
        <w:t>?</w:t>
      </w:r>
    </w:p>
    <w:p w14:paraId="2914688C" w14:textId="77777777" w:rsidR="002C0123" w:rsidRDefault="002C0123" w:rsidP="00C308CB">
      <w:pPr>
        <w:pStyle w:val="ListParagraph"/>
        <w:ind w:left="709"/>
        <w:rPr>
          <w:sz w:val="20"/>
          <w:szCs w:val="20"/>
        </w:rPr>
      </w:pPr>
    </w:p>
    <w:p w14:paraId="55496964" w14:textId="5A363AA6" w:rsidR="00C308CB" w:rsidRPr="00731B3A" w:rsidRDefault="00B333E8" w:rsidP="00C308CB">
      <w:pPr>
        <w:pStyle w:val="ListParagraph"/>
        <w:ind w:left="709"/>
        <w:rPr>
          <w:sz w:val="20"/>
          <w:szCs w:val="20"/>
        </w:rPr>
      </w:pPr>
      <w:r w:rsidRPr="00926ADA">
        <w:rPr>
          <w:highlight w:val="yellow"/>
        </w:rPr>
        <w:t>[S]</w:t>
      </w:r>
      <w:r w:rsidR="00C308CB" w:rsidRPr="00731B3A">
        <w:rPr>
          <w:sz w:val="20"/>
          <w:szCs w:val="20"/>
        </w:rPr>
        <w:t xml:space="preserve">If anyone had put his trust in [Jesus] as a man without a human mind, he is </w:t>
      </w:r>
      <w:proofErr w:type="gramStart"/>
      <w:r w:rsidR="00C308CB" w:rsidRPr="00731B3A">
        <w:rPr>
          <w:sz w:val="20"/>
          <w:szCs w:val="20"/>
        </w:rPr>
        <w:t>really bereft</w:t>
      </w:r>
      <w:proofErr w:type="gramEnd"/>
      <w:r w:rsidR="00C308CB" w:rsidRPr="00731B3A">
        <w:rPr>
          <w:sz w:val="20"/>
          <w:szCs w:val="20"/>
        </w:rPr>
        <w:t xml:space="preserve"> of mind and quite unworthy of salvation! For that which he has not assumed, he has not healed; but that which is united to his Godhead, is also saved. If only half Adam fell, then that which Christ assumes and saves may be half also; but if the whole of Adam fell, he must be united to the whole nature of him that was begotten and so be saved as a whole</w:t>
      </w:r>
      <w:r w:rsidR="00C308CB" w:rsidRPr="009C2BE5">
        <w:rPr>
          <w:rStyle w:val="FootnoteReference"/>
          <w:sz w:val="20"/>
          <w:szCs w:val="20"/>
        </w:rPr>
        <w:footnoteReference w:id="16"/>
      </w:r>
    </w:p>
    <w:p w14:paraId="7D49E496" w14:textId="77777777" w:rsidR="00C048CA" w:rsidRDefault="00C048CA" w:rsidP="006B5C4E">
      <w:pPr>
        <w:spacing w:after="0"/>
        <w:jc w:val="both"/>
      </w:pPr>
    </w:p>
    <w:p w14:paraId="16CCC79F" w14:textId="6D74E2EB" w:rsidR="00DB2DBD" w:rsidRPr="000D62AA" w:rsidRDefault="00B333E8" w:rsidP="001565AB">
      <w:pPr>
        <w:pStyle w:val="ListParagraph"/>
        <w:numPr>
          <w:ilvl w:val="0"/>
          <w:numId w:val="7"/>
        </w:numPr>
        <w:spacing w:after="0"/>
        <w:jc w:val="both"/>
        <w:rPr>
          <w:b/>
          <w:bCs/>
          <w:color w:val="4472C4" w:themeColor="accent1"/>
          <w:u w:val="single"/>
        </w:rPr>
      </w:pPr>
      <w:r w:rsidRPr="00926ADA">
        <w:rPr>
          <w:highlight w:val="yellow"/>
        </w:rPr>
        <w:t>[S]</w:t>
      </w:r>
      <w:r w:rsidR="00CF6496" w:rsidRPr="0025191A">
        <w:rPr>
          <w:b/>
          <w:bCs/>
          <w:color w:val="4472C4" w:themeColor="accent1"/>
          <w:u w:val="single"/>
        </w:rPr>
        <w:t>Nicaea: He became Human</w:t>
      </w:r>
    </w:p>
    <w:p w14:paraId="428FD2DF" w14:textId="3507448C" w:rsidR="00DB2DBD" w:rsidRDefault="00DB2DBD" w:rsidP="00DB2DBD">
      <w:pPr>
        <w:spacing w:after="0"/>
        <w:ind w:left="644" w:firstLine="76"/>
        <w:jc w:val="both"/>
        <w:rPr>
          <w:b/>
          <w:bCs/>
          <w:sz w:val="20"/>
          <w:szCs w:val="20"/>
        </w:rPr>
      </w:pPr>
      <w:r w:rsidRPr="00AE7286">
        <w:rPr>
          <w:sz w:val="20"/>
          <w:szCs w:val="20"/>
        </w:rPr>
        <w:t>We believe in one Lord, Jesus Christ, the Son of God begotten of the Father, the only begotten (that is, of the essence of the Father) God of God; Light of Light, true God of true God, begotten not made, identically the same essence</w:t>
      </w:r>
      <w:r>
        <w:rPr>
          <w:sz w:val="20"/>
          <w:szCs w:val="20"/>
        </w:rPr>
        <w:t xml:space="preserve"> [</w:t>
      </w:r>
      <w:r>
        <w:rPr>
          <w:i/>
          <w:iCs/>
          <w:sz w:val="20"/>
          <w:szCs w:val="20"/>
        </w:rPr>
        <w:t>homoousios</w:t>
      </w:r>
      <w:r>
        <w:rPr>
          <w:sz w:val="20"/>
          <w:szCs w:val="20"/>
        </w:rPr>
        <w:t>]</w:t>
      </w:r>
      <w:r w:rsidRPr="00AE7286">
        <w:rPr>
          <w:sz w:val="20"/>
          <w:szCs w:val="20"/>
        </w:rPr>
        <w:t xml:space="preserve"> as the Father</w:t>
      </w:r>
      <w:r>
        <w:rPr>
          <w:sz w:val="20"/>
          <w:szCs w:val="20"/>
        </w:rPr>
        <w:t xml:space="preserve"> […] </w:t>
      </w:r>
    </w:p>
    <w:p w14:paraId="381CC956" w14:textId="48DC31C2" w:rsidR="00DB2DBD" w:rsidRDefault="00DB2DBD" w:rsidP="00DB2DBD">
      <w:pPr>
        <w:spacing w:after="0"/>
        <w:ind w:left="644" w:firstLine="76"/>
        <w:jc w:val="both"/>
        <w:rPr>
          <w:sz w:val="20"/>
          <w:szCs w:val="20"/>
        </w:rPr>
      </w:pPr>
      <w:r>
        <w:rPr>
          <w:sz w:val="20"/>
          <w:szCs w:val="20"/>
        </w:rPr>
        <w:t xml:space="preserve">Who for us men, and for our salvation, came down from heaven and was incarnate by the Holy Spirit and the Virgin Mary and was made man. </w:t>
      </w:r>
    </w:p>
    <w:p w14:paraId="25701F02" w14:textId="77777777" w:rsidR="00DB2DBD" w:rsidRDefault="00DB2DBD" w:rsidP="00DB2DBD">
      <w:pPr>
        <w:spacing w:after="0"/>
        <w:jc w:val="both"/>
      </w:pPr>
    </w:p>
    <w:p w14:paraId="24F1F38C" w14:textId="649E3691" w:rsidR="00131A31" w:rsidRDefault="00131A31" w:rsidP="00DB2DBD">
      <w:pPr>
        <w:spacing w:after="0"/>
        <w:jc w:val="both"/>
      </w:pPr>
      <w:r>
        <w:t xml:space="preserve">Is the </w:t>
      </w:r>
      <w:proofErr w:type="gramStart"/>
      <w:r>
        <w:t>Son</w:t>
      </w:r>
      <w:proofErr w:type="gramEnd"/>
      <w:r>
        <w:t xml:space="preserve"> God? Yes</w:t>
      </w:r>
    </w:p>
    <w:p w14:paraId="3498B744" w14:textId="070726CB" w:rsidR="00131A31" w:rsidRDefault="00131A31" w:rsidP="00DB2DBD">
      <w:pPr>
        <w:spacing w:after="0"/>
        <w:jc w:val="both"/>
      </w:pPr>
      <w:r>
        <w:t xml:space="preserve">Is the </w:t>
      </w:r>
      <w:proofErr w:type="gramStart"/>
      <w:r>
        <w:t>Son</w:t>
      </w:r>
      <w:proofErr w:type="gramEnd"/>
      <w:r>
        <w:t xml:space="preserve"> human? Yes</w:t>
      </w:r>
    </w:p>
    <w:p w14:paraId="0588DAF2" w14:textId="77777777" w:rsidR="00131A31" w:rsidRDefault="00131A31" w:rsidP="00DB2DBD">
      <w:pPr>
        <w:spacing w:after="0"/>
        <w:jc w:val="both"/>
      </w:pPr>
    </w:p>
    <w:p w14:paraId="339C1510" w14:textId="6DA4E166" w:rsidR="00B97A61" w:rsidRDefault="00131A31" w:rsidP="00131A31">
      <w:pPr>
        <w:spacing w:after="0"/>
        <w:jc w:val="both"/>
      </w:pPr>
      <w:r>
        <w:lastRenderedPageBreak/>
        <w:t>How?</w:t>
      </w:r>
    </w:p>
    <w:p w14:paraId="6E01E38D" w14:textId="77777777" w:rsidR="00131A31" w:rsidRDefault="00131A31" w:rsidP="00B97A61">
      <w:pPr>
        <w:pStyle w:val="ListParagraph"/>
        <w:spacing w:after="0"/>
        <w:ind w:left="1800"/>
        <w:jc w:val="both"/>
      </w:pPr>
    </w:p>
    <w:p w14:paraId="7850AFE7" w14:textId="383251CD" w:rsidR="00B97A61" w:rsidRPr="00B97A61" w:rsidRDefault="00B333E8" w:rsidP="00B97A61">
      <w:pPr>
        <w:pStyle w:val="ListParagraph"/>
        <w:numPr>
          <w:ilvl w:val="1"/>
          <w:numId w:val="3"/>
        </w:numPr>
        <w:spacing w:after="0"/>
        <w:jc w:val="both"/>
        <w:rPr>
          <w:b/>
          <w:bCs/>
        </w:rPr>
      </w:pPr>
      <w:r w:rsidRPr="00926ADA">
        <w:rPr>
          <w:highlight w:val="yellow"/>
        </w:rPr>
        <w:t>[S]</w:t>
      </w:r>
      <w:r w:rsidR="00B97A61">
        <w:rPr>
          <w:b/>
          <w:bCs/>
        </w:rPr>
        <w:t>Jesus Christ</w:t>
      </w:r>
      <w:r w:rsidR="007E2393">
        <w:rPr>
          <w:b/>
          <w:bCs/>
        </w:rPr>
        <w:t xml:space="preserve">: </w:t>
      </w:r>
      <w:r w:rsidR="00B97A61">
        <w:rPr>
          <w:b/>
          <w:bCs/>
        </w:rPr>
        <w:t>fully God and fully Human</w:t>
      </w:r>
      <w:r w:rsidR="00314BF0">
        <w:rPr>
          <w:b/>
          <w:bCs/>
        </w:rPr>
        <w:t>: The Chalcedonian Definition</w:t>
      </w:r>
    </w:p>
    <w:p w14:paraId="2D9B86D1" w14:textId="77777777" w:rsidR="00DB2DBD" w:rsidRDefault="00DB2DBD" w:rsidP="00DB2DBD">
      <w:pPr>
        <w:spacing w:after="0"/>
        <w:jc w:val="both"/>
      </w:pPr>
    </w:p>
    <w:p w14:paraId="7CADD28C" w14:textId="522C1D53" w:rsidR="00CF6496" w:rsidRDefault="00140135" w:rsidP="001565AB">
      <w:pPr>
        <w:pStyle w:val="ListParagraph"/>
        <w:numPr>
          <w:ilvl w:val="0"/>
          <w:numId w:val="32"/>
        </w:numPr>
        <w:spacing w:after="0"/>
        <w:jc w:val="both"/>
      </w:pPr>
      <w:r>
        <w:t>5</w:t>
      </w:r>
      <w:r w:rsidRPr="00A61285">
        <w:rPr>
          <w:vertAlign w:val="superscript"/>
        </w:rPr>
        <w:t>th</w:t>
      </w:r>
      <w:r>
        <w:t xml:space="preserve"> century is characterized by wrangling over what it means that God the Son becomes human. </w:t>
      </w:r>
    </w:p>
    <w:p w14:paraId="6EBF9ADF" w14:textId="77777777" w:rsidR="00140135" w:rsidRDefault="00140135" w:rsidP="00CF6496">
      <w:pPr>
        <w:spacing w:after="0"/>
        <w:jc w:val="both"/>
      </w:pPr>
    </w:p>
    <w:p w14:paraId="2CDC30F1" w14:textId="71241406" w:rsidR="00140135" w:rsidRDefault="00140135" w:rsidP="001565AB">
      <w:pPr>
        <w:pStyle w:val="ListParagraph"/>
        <w:numPr>
          <w:ilvl w:val="0"/>
          <w:numId w:val="32"/>
        </w:numPr>
        <w:spacing w:after="0"/>
        <w:jc w:val="both"/>
      </w:pPr>
      <w:r>
        <w:t>Council of Chalcedon</w:t>
      </w:r>
      <w:r w:rsidR="00A61285">
        <w:t xml:space="preserve"> (451)</w:t>
      </w:r>
      <w:r>
        <w:t xml:space="preserve"> called to establish </w:t>
      </w:r>
      <w:r w:rsidR="00A61285">
        <w:t>official teaching of the Church.</w:t>
      </w:r>
      <w:r>
        <w:t xml:space="preserve"> </w:t>
      </w:r>
    </w:p>
    <w:p w14:paraId="37AE36B9" w14:textId="77777777" w:rsidR="008B3AE1" w:rsidRDefault="008B3AE1" w:rsidP="00CF6496">
      <w:pPr>
        <w:spacing w:after="0"/>
        <w:jc w:val="both"/>
      </w:pPr>
    </w:p>
    <w:p w14:paraId="1F2A60B0" w14:textId="7404EEA1" w:rsidR="008B3AE1" w:rsidRDefault="008B3AE1" w:rsidP="001565AB">
      <w:pPr>
        <w:pStyle w:val="ListParagraph"/>
        <w:numPr>
          <w:ilvl w:val="0"/>
          <w:numId w:val="32"/>
        </w:numPr>
        <w:spacing w:after="0"/>
        <w:jc w:val="both"/>
      </w:pPr>
      <w:r>
        <w:t xml:space="preserve">The Council </w:t>
      </w:r>
      <w:r w:rsidR="00F3554D">
        <w:t>produced a document. This document copies out the Nicene Creed</w:t>
      </w:r>
      <w:r w:rsidR="00882C54">
        <w:t>. After that transcription it offers a statement that has become known as the Chalcedonian Definition.</w:t>
      </w:r>
      <w:r w:rsidR="00F2221D">
        <w:t xml:space="preserve"> i.e. it is setting out to clarify what is meant by the Nicene Creed. It is setting out to clarify what it means that God from God, Lord from Lord eternally begotten of the Father became human.</w:t>
      </w:r>
    </w:p>
    <w:p w14:paraId="5A24B629" w14:textId="77777777" w:rsidR="00CF6496" w:rsidRDefault="00CF6496" w:rsidP="006B5C4E">
      <w:pPr>
        <w:spacing w:after="0"/>
        <w:jc w:val="both"/>
      </w:pPr>
    </w:p>
    <w:p w14:paraId="48467778" w14:textId="77777777" w:rsidR="00DB2DBD" w:rsidRDefault="00DB2DBD" w:rsidP="00A61285">
      <w:pPr>
        <w:spacing w:after="0"/>
        <w:ind w:left="1440"/>
        <w:jc w:val="both"/>
        <w:rPr>
          <w:rFonts w:ascii="Calibri" w:hAnsi="Calibri" w:cs="Calibri"/>
          <w:sz w:val="20"/>
          <w:szCs w:val="20"/>
        </w:rPr>
      </w:pPr>
      <w:r w:rsidRPr="0025191A">
        <w:rPr>
          <w:rFonts w:ascii="Calibri" w:hAnsi="Calibri" w:cs="Calibri"/>
          <w:sz w:val="20"/>
          <w:szCs w:val="20"/>
        </w:rPr>
        <w:t xml:space="preserve">Following, then, the holy Fathers, we all unanimously teach that our Lord Jesus Christ is to us One and the same Son, the Self-same Perfect in Godhead, the Self-same Perfect in Manhood; </w:t>
      </w:r>
      <w:r w:rsidRPr="0025191A">
        <w:rPr>
          <w:rFonts w:ascii="Calibri" w:hAnsi="Calibri" w:cs="Calibri"/>
          <w:i/>
          <w:iCs/>
          <w:sz w:val="20"/>
          <w:szCs w:val="20"/>
        </w:rPr>
        <w:t>truly God and truly Man</w:t>
      </w:r>
      <w:r w:rsidRPr="0025191A">
        <w:rPr>
          <w:rFonts w:ascii="Calibri" w:hAnsi="Calibri" w:cs="Calibri"/>
          <w:sz w:val="20"/>
          <w:szCs w:val="20"/>
        </w:rPr>
        <w:t xml:space="preserve">; the Self-same of a rational soul and body; co-essential with the Father according to the Godhead, the Self-same co-essential with us according to the Manhood; like us in all things, sin apart; before the ages begotten of the Father as to the Godhead, but in the last days, the Self-same, for us and for our salvation (born) of Mary the Virgin Theotokos as to the Manhood; One and the Same Christ, Son, Lord, Only-begotten; acknowledged in Two Natures </w:t>
      </w:r>
      <w:proofErr w:type="spellStart"/>
      <w:r w:rsidRPr="0025191A">
        <w:rPr>
          <w:rFonts w:ascii="Calibri" w:hAnsi="Calibri" w:cs="Calibri"/>
          <w:sz w:val="20"/>
          <w:szCs w:val="20"/>
        </w:rPr>
        <w:t>unconfusedly</w:t>
      </w:r>
      <w:proofErr w:type="spellEnd"/>
      <w:r w:rsidRPr="0025191A">
        <w:rPr>
          <w:rFonts w:ascii="Calibri" w:hAnsi="Calibri" w:cs="Calibri"/>
          <w:sz w:val="20"/>
          <w:szCs w:val="20"/>
        </w:rPr>
        <w:t xml:space="preserve">, unchangeably, indivisibly, inseparably; </w:t>
      </w:r>
      <w:r w:rsidRPr="000A1950">
        <w:rPr>
          <w:rFonts w:ascii="Calibri" w:hAnsi="Calibri" w:cs="Calibri"/>
          <w:b/>
          <w:bCs/>
          <w:sz w:val="20"/>
          <w:szCs w:val="20"/>
        </w:rPr>
        <w:t>the difference of the Natures being in no way removed because of the Union</w:t>
      </w:r>
      <w:r w:rsidRPr="0025191A">
        <w:rPr>
          <w:rFonts w:ascii="Calibri" w:hAnsi="Calibri" w:cs="Calibri"/>
          <w:sz w:val="20"/>
          <w:szCs w:val="20"/>
        </w:rPr>
        <w:t>, but rather the properties of each Nature being preserved, and (both) concurring into One Person and One Hypostasis;  not as though He was parted or divided into Two Persons, but One and the Self-same Son and Only-begotten God, Word, Lord, Jesus Christ; even as from the beginning the prophets have taught concerning Him, and as the Lord Jesus Christ Himself hath taught us, and as the Symbol of the Fathers hath handed down to us.</w:t>
      </w:r>
    </w:p>
    <w:p w14:paraId="15DB62A3" w14:textId="77777777" w:rsidR="00E71E53" w:rsidRDefault="00E71E53" w:rsidP="0025191A">
      <w:pPr>
        <w:spacing w:after="0"/>
        <w:ind w:left="720"/>
        <w:jc w:val="both"/>
        <w:rPr>
          <w:rFonts w:ascii="Calibri" w:hAnsi="Calibri" w:cs="Calibri"/>
          <w:sz w:val="20"/>
          <w:szCs w:val="20"/>
        </w:rPr>
      </w:pPr>
    </w:p>
    <w:p w14:paraId="3BD24962" w14:textId="77777777" w:rsidR="00E71E53" w:rsidRDefault="00E71E53" w:rsidP="0025191A">
      <w:pPr>
        <w:spacing w:after="0"/>
        <w:ind w:left="720"/>
        <w:jc w:val="both"/>
        <w:rPr>
          <w:rFonts w:ascii="Calibri" w:hAnsi="Calibri" w:cs="Calibri"/>
          <w:sz w:val="20"/>
          <w:szCs w:val="20"/>
        </w:rPr>
      </w:pPr>
    </w:p>
    <w:p w14:paraId="7872FAF5" w14:textId="7D78E5D5" w:rsidR="009736CD" w:rsidRDefault="00B333E8" w:rsidP="009736CD">
      <w:pPr>
        <w:pStyle w:val="ListParagraph"/>
        <w:numPr>
          <w:ilvl w:val="0"/>
          <w:numId w:val="32"/>
        </w:numPr>
        <w:spacing w:after="0"/>
        <w:jc w:val="both"/>
      </w:pPr>
      <w:r w:rsidRPr="00926ADA">
        <w:rPr>
          <w:highlight w:val="yellow"/>
        </w:rPr>
        <w:t>[S]</w:t>
      </w:r>
      <w:r w:rsidR="00A61285">
        <w:t>Key points:</w:t>
      </w:r>
    </w:p>
    <w:p w14:paraId="72340DC5" w14:textId="14151797" w:rsidR="009736CD" w:rsidRDefault="00B333E8" w:rsidP="009736CD">
      <w:pPr>
        <w:pStyle w:val="ListParagraph"/>
        <w:numPr>
          <w:ilvl w:val="0"/>
          <w:numId w:val="44"/>
        </w:numPr>
        <w:spacing w:after="0"/>
        <w:jc w:val="both"/>
      </w:pPr>
      <w:r w:rsidRPr="00926ADA">
        <w:rPr>
          <w:highlight w:val="yellow"/>
        </w:rPr>
        <w:t>[S]</w:t>
      </w:r>
      <w:r w:rsidR="000A1950">
        <w:t>The person Jesus of Nazareth is God the Son.</w:t>
      </w:r>
      <w:r w:rsidR="00A61285">
        <w:t xml:space="preserve"> </w:t>
      </w:r>
      <w:r w:rsidR="002D72D9">
        <w:t xml:space="preserve">There is no Jesus of Nazareth who is not God the Son </w:t>
      </w:r>
      <w:r w:rsidR="00FA1DD4">
        <w:tab/>
      </w:r>
      <w:r w:rsidR="00FA1DD4">
        <w:tab/>
      </w:r>
      <w:r w:rsidR="00FA1DD4">
        <w:tab/>
      </w:r>
      <w:r w:rsidR="00FA1DD4">
        <w:tab/>
      </w:r>
      <w:r w:rsidR="00FA1DD4">
        <w:tab/>
      </w:r>
      <w:r w:rsidR="00FA1DD4">
        <w:tab/>
      </w:r>
    </w:p>
    <w:p w14:paraId="38FC1C28" w14:textId="1ABA2542" w:rsidR="00E71E53" w:rsidRPr="005B4291" w:rsidRDefault="00E71E53" w:rsidP="009736CD">
      <w:pPr>
        <w:pStyle w:val="ListParagraph"/>
        <w:numPr>
          <w:ilvl w:val="1"/>
          <w:numId w:val="44"/>
        </w:numPr>
        <w:spacing w:after="0"/>
        <w:jc w:val="both"/>
      </w:pPr>
      <w:r w:rsidRPr="009736CD">
        <w:rPr>
          <w:rFonts w:ascii="Calibri" w:hAnsi="Calibri" w:cs="Calibri"/>
        </w:rPr>
        <w:t xml:space="preserve">Jesus Christ is God the Son become human, </w:t>
      </w:r>
      <w:r w:rsidRPr="009736CD">
        <w:rPr>
          <w:rFonts w:ascii="Calibri" w:hAnsi="Calibri" w:cs="Calibri"/>
          <w:b/>
          <w:bCs/>
          <w:u w:val="double"/>
        </w:rPr>
        <w:t>NOT</w:t>
      </w:r>
      <w:r w:rsidRPr="009736CD">
        <w:rPr>
          <w:rFonts w:ascii="Calibri" w:hAnsi="Calibri" w:cs="Calibri"/>
        </w:rPr>
        <w:t xml:space="preserve"> a human person who has become God</w:t>
      </w:r>
    </w:p>
    <w:p w14:paraId="54FF89D8" w14:textId="77777777" w:rsidR="005B4291" w:rsidRPr="000A1950" w:rsidRDefault="005B4291" w:rsidP="005B4291">
      <w:pPr>
        <w:pStyle w:val="ListParagraph"/>
        <w:spacing w:after="0"/>
        <w:ind w:left="2880"/>
        <w:jc w:val="both"/>
      </w:pPr>
    </w:p>
    <w:p w14:paraId="0562D9F8" w14:textId="5B29E764" w:rsidR="005B4291" w:rsidRDefault="00B333E8" w:rsidP="005B4291">
      <w:pPr>
        <w:pStyle w:val="ListParagraph"/>
        <w:numPr>
          <w:ilvl w:val="2"/>
          <w:numId w:val="32"/>
        </w:numPr>
        <w:spacing w:after="0"/>
        <w:jc w:val="both"/>
      </w:pPr>
      <w:r w:rsidRPr="00926ADA">
        <w:rPr>
          <w:highlight w:val="yellow"/>
        </w:rPr>
        <w:t>[S]</w:t>
      </w:r>
      <w:r w:rsidR="000A1950" w:rsidRPr="009736CD">
        <w:rPr>
          <w:rFonts w:ascii="Calibri" w:hAnsi="Calibri" w:cs="Calibri"/>
        </w:rPr>
        <w:t>The divine nature and human nature are united in the person of God the Son</w:t>
      </w:r>
      <w:r w:rsidR="00FA1DD4" w:rsidRPr="009736CD">
        <w:rPr>
          <w:rFonts w:ascii="Calibri" w:hAnsi="Calibri" w:cs="Calibri"/>
        </w:rPr>
        <w:tab/>
      </w:r>
      <w:r w:rsidR="00FA1DD4" w:rsidRPr="009736CD">
        <w:rPr>
          <w:rFonts w:ascii="Calibri" w:hAnsi="Calibri" w:cs="Calibri"/>
        </w:rPr>
        <w:tab/>
      </w:r>
      <w:r w:rsidR="004A7A9E" w:rsidRPr="009736CD">
        <w:rPr>
          <w:rFonts w:ascii="Calibri" w:hAnsi="Calibri" w:cs="Calibri"/>
        </w:rPr>
        <w:t xml:space="preserve"> </w:t>
      </w:r>
    </w:p>
    <w:p w14:paraId="718AEA1E" w14:textId="77777777" w:rsidR="005B4291" w:rsidRPr="009736CD" w:rsidRDefault="005B4291" w:rsidP="005B4291">
      <w:pPr>
        <w:pStyle w:val="ListParagraph"/>
        <w:spacing w:after="0"/>
        <w:ind w:left="2160"/>
        <w:jc w:val="both"/>
      </w:pPr>
    </w:p>
    <w:p w14:paraId="68F9B6F8" w14:textId="1E9BF2F7" w:rsidR="009736CD" w:rsidRPr="009736CD" w:rsidRDefault="00B333E8" w:rsidP="009736CD">
      <w:pPr>
        <w:pStyle w:val="ListParagraph"/>
        <w:numPr>
          <w:ilvl w:val="2"/>
          <w:numId w:val="32"/>
        </w:numPr>
        <w:spacing w:after="0"/>
        <w:jc w:val="both"/>
      </w:pPr>
      <w:r w:rsidRPr="00926ADA">
        <w:rPr>
          <w:highlight w:val="yellow"/>
        </w:rPr>
        <w:t>[S]</w:t>
      </w:r>
      <w:r w:rsidR="004A7A9E" w:rsidRPr="009736CD">
        <w:rPr>
          <w:rFonts w:ascii="Calibri" w:hAnsi="Calibri" w:cs="Calibri"/>
        </w:rPr>
        <w:t>The</w:t>
      </w:r>
      <w:r w:rsidR="002D72D9" w:rsidRPr="009736CD">
        <w:rPr>
          <w:rFonts w:ascii="Calibri" w:hAnsi="Calibri" w:cs="Calibri"/>
        </w:rPr>
        <w:t xml:space="preserve"> union of the nature is such that they are inseparably united but in such a way that they do not change or</w:t>
      </w:r>
      <w:r w:rsidR="00DB1491" w:rsidRPr="009736CD">
        <w:rPr>
          <w:rFonts w:ascii="Calibri" w:hAnsi="Calibri" w:cs="Calibri"/>
        </w:rPr>
        <w:t xml:space="preserve"> get muddled together. The</w:t>
      </w:r>
      <w:r w:rsidR="004A7A9E" w:rsidRPr="009736CD">
        <w:rPr>
          <w:rFonts w:ascii="Calibri" w:hAnsi="Calibri" w:cs="Calibri"/>
        </w:rPr>
        <w:t xml:space="preserve"> </w:t>
      </w:r>
      <w:r w:rsidR="00DB1491" w:rsidRPr="009736CD">
        <w:rPr>
          <w:rFonts w:ascii="Calibri" w:hAnsi="Calibri" w:cs="Calibri"/>
        </w:rPr>
        <w:t>“</w:t>
      </w:r>
      <w:r w:rsidR="004A7A9E" w:rsidRPr="009736CD">
        <w:rPr>
          <w:rFonts w:ascii="Calibri" w:hAnsi="Calibri" w:cs="Calibri"/>
        </w:rPr>
        <w:t xml:space="preserve">four </w:t>
      </w:r>
      <w:proofErr w:type="spellStart"/>
      <w:r w:rsidR="004A7A9E" w:rsidRPr="009736CD">
        <w:rPr>
          <w:rFonts w:ascii="Calibri" w:hAnsi="Calibri" w:cs="Calibri"/>
        </w:rPr>
        <w:t>withouts</w:t>
      </w:r>
      <w:proofErr w:type="spellEnd"/>
      <w:r w:rsidR="00DB1491" w:rsidRPr="009736CD">
        <w:rPr>
          <w:rFonts w:ascii="Calibri" w:hAnsi="Calibri" w:cs="Calibri"/>
        </w:rPr>
        <w:t>”</w:t>
      </w:r>
    </w:p>
    <w:p w14:paraId="04065462" w14:textId="77777777" w:rsidR="009736CD" w:rsidRPr="009736CD" w:rsidRDefault="00A52C44" w:rsidP="009736CD">
      <w:pPr>
        <w:pStyle w:val="ListParagraph"/>
        <w:numPr>
          <w:ilvl w:val="4"/>
          <w:numId w:val="32"/>
        </w:numPr>
        <w:spacing w:after="0"/>
        <w:jc w:val="both"/>
      </w:pPr>
      <w:r w:rsidRPr="009736CD">
        <w:rPr>
          <w:rFonts w:ascii="Calibri" w:hAnsi="Calibri" w:cs="Calibri"/>
        </w:rPr>
        <w:t>Without confusion and without change</w:t>
      </w:r>
    </w:p>
    <w:p w14:paraId="0150A44A" w14:textId="7C41D146" w:rsidR="004A7A9E" w:rsidRPr="000A1950" w:rsidRDefault="004A7A9E" w:rsidP="009736CD">
      <w:pPr>
        <w:pStyle w:val="ListParagraph"/>
        <w:numPr>
          <w:ilvl w:val="4"/>
          <w:numId w:val="32"/>
        </w:numPr>
        <w:spacing w:after="0"/>
        <w:jc w:val="both"/>
      </w:pPr>
      <w:r w:rsidRPr="009736CD">
        <w:rPr>
          <w:rFonts w:ascii="Calibri" w:hAnsi="Calibri" w:cs="Calibri"/>
        </w:rPr>
        <w:t>Without division and without separation</w:t>
      </w:r>
    </w:p>
    <w:p w14:paraId="62FE13B2" w14:textId="77777777" w:rsidR="00DB2DBD" w:rsidRDefault="00DB2DBD" w:rsidP="006B5C4E">
      <w:pPr>
        <w:spacing w:after="0"/>
        <w:jc w:val="both"/>
      </w:pPr>
    </w:p>
    <w:p w14:paraId="2E1291AE" w14:textId="77777777" w:rsidR="0025191A" w:rsidRDefault="0025191A" w:rsidP="006B5C4E">
      <w:pPr>
        <w:spacing w:after="0"/>
        <w:jc w:val="both"/>
      </w:pPr>
    </w:p>
    <w:p w14:paraId="5307CEC7" w14:textId="09AC9925" w:rsidR="0025191A" w:rsidRDefault="00E942CC" w:rsidP="00E942CC">
      <w:pPr>
        <w:spacing w:after="0"/>
        <w:jc w:val="both"/>
      </w:pPr>
      <w:r>
        <w:t>The incarnation is God the Son who is eternally begotten from the Father becoming a human. It is God’s saving action within and as a human being</w:t>
      </w:r>
    </w:p>
    <w:p w14:paraId="74908CAF" w14:textId="77777777" w:rsidR="0025191A" w:rsidRDefault="0025191A" w:rsidP="006B5C4E">
      <w:pPr>
        <w:spacing w:after="0"/>
        <w:jc w:val="both"/>
      </w:pPr>
    </w:p>
    <w:p w14:paraId="4B6ECF03" w14:textId="77777777" w:rsidR="00244226" w:rsidRDefault="00244226" w:rsidP="006B5C4E">
      <w:pPr>
        <w:spacing w:after="0"/>
        <w:jc w:val="both"/>
      </w:pPr>
    </w:p>
    <w:p w14:paraId="5CA0FDF9" w14:textId="1E6A21C1" w:rsidR="004940D2" w:rsidRDefault="00B333E8" w:rsidP="008C7044">
      <w:pPr>
        <w:spacing w:after="0"/>
        <w:jc w:val="both"/>
      </w:pPr>
      <w:r w:rsidRPr="00926ADA">
        <w:rPr>
          <w:highlight w:val="yellow"/>
        </w:rPr>
        <w:t>[S]</w:t>
      </w:r>
      <w:r w:rsidR="00C258D8">
        <w:t>Questions</w:t>
      </w:r>
      <w:r w:rsidR="00244226">
        <w:t xml:space="preserve">: </w:t>
      </w:r>
    </w:p>
    <w:p w14:paraId="61CD42E2" w14:textId="5A9BFAB0" w:rsidR="00244226" w:rsidRDefault="00C258D8" w:rsidP="00C258D8">
      <w:pPr>
        <w:pStyle w:val="ListParagraph"/>
        <w:spacing w:after="0"/>
        <w:ind w:left="502"/>
        <w:jc w:val="both"/>
      </w:pPr>
      <w:r>
        <w:lastRenderedPageBreak/>
        <w:t>A chance to ask questions before we go to the final bit</w:t>
      </w:r>
    </w:p>
    <w:p w14:paraId="1437BF17" w14:textId="77777777" w:rsidR="008C7044" w:rsidRDefault="008C7044" w:rsidP="006B5C4E">
      <w:pPr>
        <w:spacing w:after="0"/>
        <w:jc w:val="both"/>
      </w:pPr>
    </w:p>
    <w:p w14:paraId="5D6FFF8B" w14:textId="77777777" w:rsidR="00C308CB" w:rsidRDefault="00C308CB" w:rsidP="006B5C4E">
      <w:pPr>
        <w:spacing w:after="0"/>
        <w:jc w:val="both"/>
        <w:rPr>
          <w:b/>
          <w:bCs/>
        </w:rPr>
      </w:pPr>
    </w:p>
    <w:p w14:paraId="0F9D0F99" w14:textId="77777777" w:rsidR="0025191A" w:rsidRDefault="0025191A" w:rsidP="006B5C4E">
      <w:pPr>
        <w:spacing w:after="0"/>
        <w:jc w:val="both"/>
        <w:rPr>
          <w:b/>
          <w:bCs/>
        </w:rPr>
      </w:pPr>
    </w:p>
    <w:p w14:paraId="2B7AB065" w14:textId="77777777" w:rsidR="0025191A" w:rsidRDefault="0025191A" w:rsidP="006B5C4E">
      <w:pPr>
        <w:spacing w:after="0"/>
        <w:jc w:val="both"/>
        <w:rPr>
          <w:b/>
          <w:bCs/>
        </w:rPr>
      </w:pPr>
    </w:p>
    <w:p w14:paraId="1FFB517B" w14:textId="77777777" w:rsidR="0025191A" w:rsidRDefault="0025191A" w:rsidP="006B5C4E">
      <w:pPr>
        <w:spacing w:after="0"/>
        <w:jc w:val="both"/>
        <w:rPr>
          <w:b/>
          <w:bCs/>
        </w:rPr>
      </w:pPr>
    </w:p>
    <w:p w14:paraId="2DC9C452" w14:textId="77777777" w:rsidR="0025191A" w:rsidRDefault="0025191A" w:rsidP="006B5C4E">
      <w:pPr>
        <w:spacing w:after="0"/>
        <w:jc w:val="both"/>
        <w:rPr>
          <w:b/>
          <w:bCs/>
        </w:rPr>
      </w:pPr>
    </w:p>
    <w:p w14:paraId="75646B87" w14:textId="77777777" w:rsidR="00EB35B6" w:rsidRDefault="00EB35B6" w:rsidP="006B5C4E">
      <w:pPr>
        <w:spacing w:after="0"/>
        <w:jc w:val="both"/>
        <w:rPr>
          <w:b/>
          <w:bCs/>
        </w:rPr>
      </w:pPr>
    </w:p>
    <w:p w14:paraId="07D5FF3E" w14:textId="77777777" w:rsidR="00EB35B6" w:rsidRDefault="00EB35B6" w:rsidP="006B5C4E">
      <w:pPr>
        <w:spacing w:after="0"/>
        <w:jc w:val="both"/>
        <w:rPr>
          <w:b/>
          <w:bCs/>
        </w:rPr>
      </w:pPr>
    </w:p>
    <w:p w14:paraId="36577148" w14:textId="77777777" w:rsidR="00B333E8" w:rsidRDefault="00B333E8" w:rsidP="006B5C4E">
      <w:pPr>
        <w:spacing w:after="0"/>
        <w:jc w:val="both"/>
        <w:rPr>
          <w:b/>
          <w:bCs/>
        </w:rPr>
      </w:pPr>
    </w:p>
    <w:p w14:paraId="7C2722C8" w14:textId="77777777" w:rsidR="00B333E8" w:rsidRDefault="00B333E8" w:rsidP="006B5C4E">
      <w:pPr>
        <w:spacing w:after="0"/>
        <w:jc w:val="both"/>
        <w:rPr>
          <w:b/>
          <w:bCs/>
        </w:rPr>
      </w:pPr>
    </w:p>
    <w:p w14:paraId="15A48829" w14:textId="77777777" w:rsidR="00B333E8" w:rsidRDefault="00B333E8" w:rsidP="006B5C4E">
      <w:pPr>
        <w:spacing w:after="0"/>
        <w:jc w:val="both"/>
        <w:rPr>
          <w:b/>
          <w:bCs/>
        </w:rPr>
      </w:pPr>
    </w:p>
    <w:p w14:paraId="2BFEE9A9" w14:textId="77777777" w:rsidR="00B333E8" w:rsidRDefault="00B333E8" w:rsidP="006B5C4E">
      <w:pPr>
        <w:spacing w:after="0"/>
        <w:jc w:val="both"/>
        <w:rPr>
          <w:b/>
          <w:bCs/>
        </w:rPr>
      </w:pPr>
    </w:p>
    <w:p w14:paraId="325CAC8E" w14:textId="77777777" w:rsidR="00B333E8" w:rsidRDefault="00B333E8" w:rsidP="006B5C4E">
      <w:pPr>
        <w:spacing w:after="0"/>
        <w:jc w:val="both"/>
        <w:rPr>
          <w:b/>
          <w:bCs/>
        </w:rPr>
      </w:pPr>
    </w:p>
    <w:p w14:paraId="4DD5568D" w14:textId="77777777" w:rsidR="00B333E8" w:rsidRDefault="00B333E8" w:rsidP="006B5C4E">
      <w:pPr>
        <w:spacing w:after="0"/>
        <w:jc w:val="both"/>
        <w:rPr>
          <w:b/>
          <w:bCs/>
        </w:rPr>
      </w:pPr>
    </w:p>
    <w:p w14:paraId="476BBAB6" w14:textId="77777777" w:rsidR="00B333E8" w:rsidRDefault="00B333E8" w:rsidP="006B5C4E">
      <w:pPr>
        <w:spacing w:after="0"/>
        <w:jc w:val="both"/>
        <w:rPr>
          <w:b/>
          <w:bCs/>
        </w:rPr>
      </w:pPr>
    </w:p>
    <w:p w14:paraId="4E26629C" w14:textId="77777777" w:rsidR="00B333E8" w:rsidRDefault="00B333E8" w:rsidP="006B5C4E">
      <w:pPr>
        <w:spacing w:after="0"/>
        <w:jc w:val="both"/>
        <w:rPr>
          <w:b/>
          <w:bCs/>
        </w:rPr>
      </w:pPr>
    </w:p>
    <w:p w14:paraId="26D5C91C" w14:textId="77777777" w:rsidR="00B333E8" w:rsidRDefault="00B333E8" w:rsidP="006B5C4E">
      <w:pPr>
        <w:spacing w:after="0"/>
        <w:jc w:val="both"/>
        <w:rPr>
          <w:b/>
          <w:bCs/>
        </w:rPr>
      </w:pPr>
    </w:p>
    <w:p w14:paraId="1AE6B019" w14:textId="77777777" w:rsidR="00EB35B6" w:rsidRDefault="00EB35B6" w:rsidP="006B5C4E">
      <w:pPr>
        <w:spacing w:after="0"/>
        <w:jc w:val="both"/>
        <w:rPr>
          <w:b/>
          <w:bCs/>
        </w:rPr>
      </w:pPr>
    </w:p>
    <w:p w14:paraId="2111EE5F" w14:textId="77777777" w:rsidR="00EB35B6" w:rsidRDefault="00EB35B6" w:rsidP="006B5C4E">
      <w:pPr>
        <w:spacing w:after="0"/>
        <w:jc w:val="both"/>
        <w:rPr>
          <w:b/>
          <w:bCs/>
        </w:rPr>
      </w:pPr>
    </w:p>
    <w:p w14:paraId="0EE4961C" w14:textId="77777777" w:rsidR="00787322" w:rsidRDefault="00787322" w:rsidP="006B5C4E">
      <w:pPr>
        <w:spacing w:after="0"/>
        <w:jc w:val="both"/>
        <w:rPr>
          <w:b/>
          <w:bCs/>
        </w:rPr>
      </w:pPr>
    </w:p>
    <w:p w14:paraId="53E249CC" w14:textId="77777777" w:rsidR="0025191A" w:rsidRPr="006B5C4E" w:rsidRDefault="0025191A" w:rsidP="006B5C4E">
      <w:pPr>
        <w:spacing w:after="0"/>
        <w:jc w:val="both"/>
        <w:rPr>
          <w:b/>
          <w:bCs/>
        </w:rPr>
      </w:pPr>
    </w:p>
    <w:p w14:paraId="050647AB" w14:textId="729109D1" w:rsidR="007E62C4" w:rsidRPr="00237D96" w:rsidRDefault="00B333E8" w:rsidP="00237D96">
      <w:pPr>
        <w:pStyle w:val="ListParagraph"/>
        <w:numPr>
          <w:ilvl w:val="0"/>
          <w:numId w:val="2"/>
        </w:numPr>
        <w:spacing w:after="0"/>
        <w:jc w:val="both"/>
        <w:rPr>
          <w:b/>
          <w:bCs/>
        </w:rPr>
      </w:pPr>
      <w:r w:rsidRPr="00926ADA">
        <w:rPr>
          <w:highlight w:val="yellow"/>
        </w:rPr>
        <w:t>[S]</w:t>
      </w:r>
      <w:r w:rsidR="009567E9">
        <w:rPr>
          <w:b/>
          <w:bCs/>
        </w:rPr>
        <w:t>So What?</w:t>
      </w:r>
      <w:r w:rsidR="00895DC7">
        <w:t xml:space="preserve"> </w:t>
      </w:r>
    </w:p>
    <w:p w14:paraId="7940C2D7" w14:textId="77777777" w:rsidR="006258F4" w:rsidRDefault="006258F4" w:rsidP="006258F4">
      <w:pPr>
        <w:spacing w:after="0"/>
        <w:jc w:val="both"/>
      </w:pPr>
    </w:p>
    <w:p w14:paraId="4EA670A6" w14:textId="77777777" w:rsidR="00A83410" w:rsidRDefault="003612AD" w:rsidP="00FD198D">
      <w:pPr>
        <w:pStyle w:val="ListParagraph"/>
        <w:numPr>
          <w:ilvl w:val="0"/>
          <w:numId w:val="22"/>
        </w:numPr>
        <w:spacing w:after="0"/>
        <w:jc w:val="both"/>
      </w:pPr>
      <w:r w:rsidRPr="003612AD">
        <w:rPr>
          <w:b/>
          <w:bCs/>
          <w:color w:val="4472C4" w:themeColor="accent1"/>
          <w:u w:val="single"/>
        </w:rPr>
        <w:t>Who Jesus is and what Jesus has done are inseparable</w:t>
      </w:r>
      <w:r>
        <w:t>. The person and the work of Christ come together.</w:t>
      </w:r>
      <w:r w:rsidR="003470D5">
        <w:t xml:space="preserve"> C.f. Matthew 1.21: ‘call his name Jesus, for he will save his people from their sins’).</w:t>
      </w:r>
    </w:p>
    <w:p w14:paraId="44AC6900" w14:textId="77777777" w:rsidR="00A83410" w:rsidRDefault="00A83410" w:rsidP="00A83410">
      <w:pPr>
        <w:pStyle w:val="ListParagraph"/>
        <w:spacing w:after="0"/>
        <w:ind w:left="360"/>
        <w:jc w:val="both"/>
        <w:rPr>
          <w:b/>
          <w:bCs/>
          <w:color w:val="4472C4" w:themeColor="accent1"/>
          <w:u w:val="single"/>
        </w:rPr>
      </w:pPr>
    </w:p>
    <w:p w14:paraId="5D55D8D0" w14:textId="623C76F4" w:rsidR="00FD198D" w:rsidRDefault="00FD198D" w:rsidP="00A83410">
      <w:pPr>
        <w:pStyle w:val="ListParagraph"/>
        <w:spacing w:after="0"/>
        <w:ind w:left="360"/>
        <w:jc w:val="both"/>
      </w:pPr>
      <w:r>
        <w:t xml:space="preserve"> </w:t>
      </w:r>
      <w:r w:rsidRPr="00754F3A">
        <w:rPr>
          <w:b/>
          <w:bCs/>
          <w:u w:val="single"/>
        </w:rPr>
        <w:t>Who</w:t>
      </w:r>
      <w:r w:rsidRPr="00FD198D">
        <w:t xml:space="preserve"> Jesus is as the eternal Son of the Father who has become human is inseparable from </w:t>
      </w:r>
      <w:r w:rsidRPr="00754F3A">
        <w:rPr>
          <w:b/>
          <w:bCs/>
          <w:u w:val="single"/>
        </w:rPr>
        <w:t>what</w:t>
      </w:r>
      <w:r w:rsidRPr="00FD198D">
        <w:t xml:space="preserve"> he has done. </w:t>
      </w:r>
      <w:r w:rsidR="00754F3A">
        <w:t>We understand them in relation to each other.</w:t>
      </w:r>
    </w:p>
    <w:p w14:paraId="54D33D49" w14:textId="77777777" w:rsidR="00FD198D" w:rsidRDefault="00FD198D" w:rsidP="00FD198D">
      <w:pPr>
        <w:spacing w:after="0"/>
        <w:jc w:val="both"/>
      </w:pPr>
    </w:p>
    <w:p w14:paraId="4BCB4870" w14:textId="77777777" w:rsidR="004529BB" w:rsidRDefault="00AB2909" w:rsidP="00AB2909">
      <w:pPr>
        <w:pStyle w:val="ListParagraph"/>
        <w:numPr>
          <w:ilvl w:val="0"/>
          <w:numId w:val="32"/>
        </w:numPr>
      </w:pPr>
      <w:r>
        <w:t>Christology and soteriology are inseparable from one another</w:t>
      </w:r>
      <w:r w:rsidR="004529BB">
        <w:t>.</w:t>
      </w:r>
      <w:r>
        <w:t xml:space="preserve"> </w:t>
      </w:r>
    </w:p>
    <w:p w14:paraId="48D2F7FF" w14:textId="77777777" w:rsidR="00F20961" w:rsidRDefault="004529BB" w:rsidP="004529BB">
      <w:pPr>
        <w:pStyle w:val="ListParagraph"/>
        <w:numPr>
          <w:ilvl w:val="1"/>
          <w:numId w:val="32"/>
        </w:numPr>
      </w:pPr>
      <w:r>
        <w:t>T</w:t>
      </w:r>
      <w:r w:rsidR="00AB2909">
        <w:t xml:space="preserve">he union of God and humanity in the person of Jesus Christ is </w:t>
      </w:r>
      <w:r>
        <w:t>inseparable from</w:t>
      </w:r>
      <w:r w:rsidR="00AB2909">
        <w:t xml:space="preserve"> </w:t>
      </w:r>
      <w:r>
        <w:t>his saving work</w:t>
      </w:r>
    </w:p>
    <w:p w14:paraId="3F757FD4" w14:textId="77777777" w:rsidR="00F20961" w:rsidRDefault="00F20961" w:rsidP="00F20961">
      <w:pPr>
        <w:pStyle w:val="ListParagraph"/>
        <w:ind w:left="2487"/>
      </w:pPr>
    </w:p>
    <w:p w14:paraId="71831913" w14:textId="1FB04E25" w:rsidR="00F20961" w:rsidRDefault="00F20961" w:rsidP="00F20961">
      <w:pPr>
        <w:pStyle w:val="ListParagraph"/>
        <w:numPr>
          <w:ilvl w:val="0"/>
          <w:numId w:val="32"/>
        </w:numPr>
      </w:pPr>
      <w:r>
        <w:t xml:space="preserve">The person of Jesus is </w:t>
      </w:r>
      <w:r w:rsidRPr="00F20961">
        <w:rPr>
          <w:b/>
          <w:bCs/>
        </w:rPr>
        <w:t>God</w:t>
      </w:r>
      <w:r w:rsidR="00713C83">
        <w:rPr>
          <w:b/>
          <w:bCs/>
        </w:rPr>
        <w:t xml:space="preserve"> the Son</w:t>
      </w:r>
      <w:r>
        <w:rPr>
          <w:b/>
          <w:bCs/>
        </w:rPr>
        <w:t xml:space="preserve"> act</w:t>
      </w:r>
      <w:r w:rsidR="00713C83">
        <w:rPr>
          <w:b/>
          <w:bCs/>
        </w:rPr>
        <w:t>ing</w:t>
      </w:r>
      <w:r w:rsidRPr="00F20961">
        <w:rPr>
          <w:b/>
          <w:bCs/>
        </w:rPr>
        <w:t xml:space="preserve"> in </w:t>
      </w:r>
      <w:r>
        <w:rPr>
          <w:b/>
          <w:bCs/>
        </w:rPr>
        <w:t>saving power</w:t>
      </w:r>
      <w:r w:rsidRPr="00F20961">
        <w:rPr>
          <w:b/>
          <w:bCs/>
        </w:rPr>
        <w:t xml:space="preserve"> as a human</w:t>
      </w:r>
      <w:r>
        <w:t>.</w:t>
      </w:r>
    </w:p>
    <w:p w14:paraId="4D65DF7E" w14:textId="77777777" w:rsidR="00F20961" w:rsidRDefault="00F20961" w:rsidP="00F20961">
      <w:pPr>
        <w:pStyle w:val="ListParagraph"/>
        <w:numPr>
          <w:ilvl w:val="1"/>
          <w:numId w:val="32"/>
        </w:numPr>
      </w:pPr>
      <w:r>
        <w:t xml:space="preserve">Jesus is </w:t>
      </w:r>
      <w:r w:rsidRPr="00F20961">
        <w:rPr>
          <w:color w:val="4472C4" w:themeColor="accent1"/>
        </w:rPr>
        <w:t>fully human</w:t>
      </w:r>
    </w:p>
    <w:p w14:paraId="583BCCB3" w14:textId="77777777" w:rsidR="00F20961" w:rsidRDefault="00F20961" w:rsidP="00F20961">
      <w:pPr>
        <w:pStyle w:val="ListParagraph"/>
        <w:numPr>
          <w:ilvl w:val="3"/>
          <w:numId w:val="32"/>
        </w:numPr>
      </w:pPr>
      <w:r>
        <w:t xml:space="preserve">God the Son in solidarity with our human condition </w:t>
      </w:r>
    </w:p>
    <w:p w14:paraId="0928C666" w14:textId="77777777" w:rsidR="00F20961" w:rsidRPr="008A6B51" w:rsidRDefault="00F20961" w:rsidP="00F20961">
      <w:pPr>
        <w:pStyle w:val="ListParagraph"/>
        <w:numPr>
          <w:ilvl w:val="3"/>
          <w:numId w:val="32"/>
        </w:numPr>
      </w:pPr>
      <w:r w:rsidRPr="008A6B51">
        <w:t>Jesus establishing a new</w:t>
      </w:r>
      <w:r>
        <w:t xml:space="preserve"> humanity; a new history within human being</w:t>
      </w:r>
    </w:p>
    <w:p w14:paraId="7C4FE296" w14:textId="77777777" w:rsidR="00F20961" w:rsidRDefault="00F20961" w:rsidP="00F20961">
      <w:pPr>
        <w:pStyle w:val="ListParagraph"/>
        <w:numPr>
          <w:ilvl w:val="1"/>
          <w:numId w:val="32"/>
        </w:numPr>
      </w:pPr>
      <w:r>
        <w:t xml:space="preserve">Jesus is </w:t>
      </w:r>
      <w:r w:rsidRPr="00F20961">
        <w:rPr>
          <w:color w:val="4472C4" w:themeColor="accent1"/>
        </w:rPr>
        <w:t>fully divine</w:t>
      </w:r>
    </w:p>
    <w:p w14:paraId="1FB482CA" w14:textId="77777777" w:rsidR="00F20961" w:rsidRPr="00A46767" w:rsidRDefault="00F20961" w:rsidP="00F20961">
      <w:pPr>
        <w:pStyle w:val="ListParagraph"/>
        <w:numPr>
          <w:ilvl w:val="3"/>
          <w:numId w:val="32"/>
        </w:numPr>
        <w:spacing w:after="0"/>
        <w:jc w:val="both"/>
        <w:rPr>
          <w:b/>
          <w:bCs/>
          <w:sz w:val="20"/>
          <w:szCs w:val="20"/>
          <w:u w:val="single"/>
        </w:rPr>
      </w:pPr>
      <w:r>
        <w:t xml:space="preserve">The human history of Jesus is of absolute (divine) significance. </w:t>
      </w:r>
    </w:p>
    <w:p w14:paraId="6B0A413E" w14:textId="037A0D7E" w:rsidR="00F20961" w:rsidRPr="008A6B51" w:rsidRDefault="00F20961" w:rsidP="00F20961">
      <w:pPr>
        <w:pStyle w:val="ListParagraph"/>
        <w:numPr>
          <w:ilvl w:val="3"/>
          <w:numId w:val="32"/>
        </w:numPr>
        <w:spacing w:after="0"/>
        <w:jc w:val="both"/>
        <w:rPr>
          <w:b/>
          <w:bCs/>
          <w:sz w:val="20"/>
          <w:szCs w:val="20"/>
          <w:u w:val="single"/>
        </w:rPr>
      </w:pPr>
      <w:r>
        <w:t xml:space="preserve">The forgiveness Jesus announces is divine forgiveness; </w:t>
      </w:r>
    </w:p>
    <w:p w14:paraId="5B5652C4" w14:textId="63B9DD6A" w:rsidR="00F20961" w:rsidRPr="008A6B51" w:rsidRDefault="00F20961" w:rsidP="00F20961">
      <w:pPr>
        <w:pStyle w:val="ListParagraph"/>
        <w:numPr>
          <w:ilvl w:val="3"/>
          <w:numId w:val="32"/>
        </w:numPr>
        <w:spacing w:after="0"/>
        <w:jc w:val="both"/>
        <w:rPr>
          <w:b/>
          <w:bCs/>
          <w:sz w:val="20"/>
          <w:szCs w:val="20"/>
          <w:u w:val="single"/>
        </w:rPr>
      </w:pPr>
      <w:r>
        <w:t xml:space="preserve">The death and resurrection of Jesus is God the Son as the agent of those actions entering into death and overcoming it with his life; </w:t>
      </w:r>
    </w:p>
    <w:p w14:paraId="5CCCB2EF" w14:textId="213EBCC3" w:rsidR="00F20961" w:rsidRPr="00F872A9" w:rsidRDefault="00F20961" w:rsidP="00F20961">
      <w:pPr>
        <w:pStyle w:val="ListParagraph"/>
        <w:numPr>
          <w:ilvl w:val="1"/>
          <w:numId w:val="32"/>
        </w:numPr>
        <w:spacing w:after="0"/>
        <w:jc w:val="both"/>
        <w:rPr>
          <w:b/>
          <w:bCs/>
          <w:u w:val="single"/>
        </w:rPr>
      </w:pPr>
      <w:r w:rsidRPr="008A6B51">
        <w:t xml:space="preserve">Jesus is </w:t>
      </w:r>
      <w:r w:rsidRPr="00F20961">
        <w:rPr>
          <w:color w:val="4472C4" w:themeColor="accent1"/>
        </w:rPr>
        <w:t>one person fully divine and fully human</w:t>
      </w:r>
    </w:p>
    <w:p w14:paraId="02428C21" w14:textId="693508D2" w:rsidR="00F20961" w:rsidRPr="00F872A9" w:rsidRDefault="00F20961" w:rsidP="005654EB">
      <w:pPr>
        <w:pStyle w:val="ListParagraph"/>
        <w:numPr>
          <w:ilvl w:val="3"/>
          <w:numId w:val="32"/>
        </w:numPr>
        <w:spacing w:after="0"/>
        <w:jc w:val="both"/>
        <w:rPr>
          <w:b/>
          <w:bCs/>
          <w:u w:val="single"/>
        </w:rPr>
      </w:pPr>
      <w:r>
        <w:t>God the Son is the person who is acting in the history of Jesus of Nazareth. It is God’s act as a human</w:t>
      </w:r>
      <w:r w:rsidR="005654EB">
        <w:t>.</w:t>
      </w:r>
      <w:r>
        <w:t xml:space="preserve"> </w:t>
      </w:r>
    </w:p>
    <w:p w14:paraId="13B786F8" w14:textId="0521F8DB" w:rsidR="003612AD" w:rsidRPr="003612AD" w:rsidRDefault="00AB2909" w:rsidP="003E32F6">
      <w:r>
        <w:t xml:space="preserve"> </w:t>
      </w:r>
    </w:p>
    <w:p w14:paraId="2937028C" w14:textId="77777777" w:rsidR="00C62AC2" w:rsidRDefault="0077384A" w:rsidP="0077384A">
      <w:pPr>
        <w:pStyle w:val="ListParagraph"/>
        <w:numPr>
          <w:ilvl w:val="0"/>
          <w:numId w:val="22"/>
        </w:numPr>
        <w:spacing w:after="0"/>
        <w:jc w:val="both"/>
      </w:pPr>
      <w:r w:rsidRPr="0077384A">
        <w:rPr>
          <w:b/>
          <w:bCs/>
          <w:color w:val="4472C4" w:themeColor="accent1"/>
          <w:u w:val="single"/>
        </w:rPr>
        <w:lastRenderedPageBreak/>
        <w:t>God the Son is t</w:t>
      </w:r>
      <w:r w:rsidR="006258F4" w:rsidRPr="0077384A">
        <w:rPr>
          <w:b/>
          <w:bCs/>
          <w:color w:val="4472C4" w:themeColor="accent1"/>
          <w:u w:val="single"/>
        </w:rPr>
        <w:t xml:space="preserve">he person doing the acting </w:t>
      </w:r>
      <w:r w:rsidRPr="0077384A">
        <w:rPr>
          <w:b/>
          <w:bCs/>
          <w:color w:val="4472C4" w:themeColor="accent1"/>
          <w:u w:val="single"/>
        </w:rPr>
        <w:t>in the Gospels</w:t>
      </w:r>
      <w:r>
        <w:t>. This may seem a strange point to make, but it is utterly fundamental.</w:t>
      </w:r>
      <w:r w:rsidR="005654EB">
        <w:t xml:space="preserve"> </w:t>
      </w:r>
    </w:p>
    <w:p w14:paraId="322EFD1F" w14:textId="21E354C0" w:rsidR="0077384A" w:rsidRDefault="005654EB" w:rsidP="00C62AC2">
      <w:pPr>
        <w:pStyle w:val="ListParagraph"/>
        <w:numPr>
          <w:ilvl w:val="0"/>
          <w:numId w:val="37"/>
        </w:numPr>
        <w:spacing w:after="0"/>
        <w:jc w:val="both"/>
      </w:pPr>
      <w:r>
        <w:t xml:space="preserve">It means that </w:t>
      </w:r>
      <w:r w:rsidRPr="005654EB">
        <w:rPr>
          <w:b/>
          <w:bCs/>
          <w:u w:val="single"/>
        </w:rPr>
        <w:t>this is always a history of grace</w:t>
      </w:r>
      <w:r>
        <w:t xml:space="preserve">. This is not humanity lifting itself up to God; this is God coming to humanity and doing for us </w:t>
      </w:r>
      <w:proofErr w:type="gramStart"/>
      <w:r>
        <w:t>what</w:t>
      </w:r>
      <w:proofErr w:type="gramEnd"/>
      <w:r>
        <w:t xml:space="preserve"> we can’t do for ourselves.</w:t>
      </w:r>
    </w:p>
    <w:p w14:paraId="5697EAA5" w14:textId="77777777" w:rsidR="00DE0878" w:rsidRDefault="00DE0878" w:rsidP="00237D96">
      <w:pPr>
        <w:pStyle w:val="ListParagraph"/>
        <w:spacing w:after="0"/>
        <w:ind w:left="1440"/>
        <w:jc w:val="both"/>
      </w:pPr>
    </w:p>
    <w:p w14:paraId="47B17F8F" w14:textId="41327E2D" w:rsidR="00DE0878" w:rsidRDefault="00B333E8" w:rsidP="00C62AC2">
      <w:pPr>
        <w:pStyle w:val="ListParagraph"/>
        <w:spacing w:after="0"/>
        <w:ind w:left="2160"/>
        <w:jc w:val="both"/>
      </w:pPr>
      <w:r w:rsidRPr="00926ADA">
        <w:rPr>
          <w:highlight w:val="yellow"/>
        </w:rPr>
        <w:t>[S]</w:t>
      </w:r>
      <w:r w:rsidR="00DE0878" w:rsidRPr="00F872A9">
        <w:rPr>
          <w:sz w:val="20"/>
          <w:szCs w:val="20"/>
        </w:rPr>
        <w:t xml:space="preserve">God acts, suffers and triumphs in and through Jesus. In Jesus Christ we do not have less than God’s very own presence in our humanity. In this person the eternal God suffers and acts for our salvation […]. No human being alone can save us. If Jesus Christ is not </w:t>
      </w:r>
      <w:r w:rsidR="00DE0878" w:rsidRPr="00F872A9">
        <w:rPr>
          <w:i/>
          <w:iCs/>
          <w:sz w:val="20"/>
          <w:szCs w:val="20"/>
        </w:rPr>
        <w:t>God</w:t>
      </w:r>
      <w:r w:rsidR="00DE0878" w:rsidRPr="00F872A9">
        <w:rPr>
          <w:sz w:val="20"/>
          <w:szCs w:val="20"/>
        </w:rPr>
        <w:t xml:space="preserve"> with us, if the life and forgiveness he offers are not God’s own life and forgiveness, if his self-giving, sacrificial love poured out for our sake is not God’s own love, then he cannot be Saviour and Lord.</w:t>
      </w:r>
      <w:r w:rsidR="005601CC" w:rsidRPr="005601CC">
        <w:rPr>
          <w:rStyle w:val="FootnoteReference"/>
          <w:sz w:val="20"/>
          <w:szCs w:val="20"/>
        </w:rPr>
        <w:t xml:space="preserve"> </w:t>
      </w:r>
      <w:r w:rsidR="005601CC" w:rsidRPr="00F872A9">
        <w:rPr>
          <w:rStyle w:val="FootnoteReference"/>
          <w:sz w:val="20"/>
          <w:szCs w:val="20"/>
        </w:rPr>
        <w:footnoteReference w:id="17"/>
      </w:r>
    </w:p>
    <w:p w14:paraId="2481EAF6" w14:textId="77777777" w:rsidR="00DE0878" w:rsidRDefault="00DE0878" w:rsidP="00237D96">
      <w:pPr>
        <w:pStyle w:val="ListParagraph"/>
        <w:spacing w:after="0"/>
        <w:ind w:left="1440"/>
        <w:jc w:val="both"/>
      </w:pPr>
    </w:p>
    <w:p w14:paraId="13054806" w14:textId="10D079A9" w:rsidR="00C62AC2" w:rsidRDefault="00875E4F" w:rsidP="00C62AC2">
      <w:pPr>
        <w:pStyle w:val="ListParagraph"/>
        <w:numPr>
          <w:ilvl w:val="0"/>
          <w:numId w:val="37"/>
        </w:numPr>
        <w:spacing w:after="0"/>
        <w:jc w:val="both"/>
      </w:pPr>
      <w:r>
        <w:t xml:space="preserve">But it is God the Son acting </w:t>
      </w:r>
      <w:r w:rsidR="00923FD1">
        <w:t xml:space="preserve">as a human. </w:t>
      </w:r>
      <w:r w:rsidR="00923FD1" w:rsidRPr="004D1BB8">
        <w:rPr>
          <w:b/>
          <w:bCs/>
          <w:u w:val="single"/>
        </w:rPr>
        <w:t>Th</w:t>
      </w:r>
      <w:r w:rsidR="004D1BB8" w:rsidRPr="004D1BB8">
        <w:rPr>
          <w:b/>
          <w:bCs/>
          <w:u w:val="single"/>
        </w:rPr>
        <w:t>is is a real human life</w:t>
      </w:r>
      <w:r w:rsidR="004D1BB8">
        <w:t>. What takes place in the life of Jesus of Nazareth is a new human history being lived; one in which we are set free from sin and death and adopted as the children of God.</w:t>
      </w:r>
    </w:p>
    <w:p w14:paraId="0378AE12" w14:textId="77777777" w:rsidR="004D1BB8" w:rsidRDefault="004D1BB8" w:rsidP="004D1BB8">
      <w:pPr>
        <w:pStyle w:val="ListParagraph"/>
        <w:spacing w:after="0"/>
        <w:ind w:left="1440"/>
        <w:jc w:val="both"/>
      </w:pPr>
    </w:p>
    <w:p w14:paraId="6590C5C4" w14:textId="491F69E0" w:rsidR="00184C96" w:rsidRPr="00184C96" w:rsidRDefault="00B333E8" w:rsidP="00B70E1E">
      <w:pPr>
        <w:pStyle w:val="ListParagraph"/>
        <w:numPr>
          <w:ilvl w:val="0"/>
          <w:numId w:val="22"/>
        </w:numPr>
        <w:spacing w:after="0"/>
        <w:jc w:val="both"/>
        <w:rPr>
          <w:b/>
          <w:bCs/>
          <w:u w:val="single"/>
        </w:rPr>
      </w:pPr>
      <w:r w:rsidRPr="00926ADA">
        <w:rPr>
          <w:highlight w:val="yellow"/>
        </w:rPr>
        <w:t>[S]</w:t>
      </w:r>
      <w:r w:rsidR="00753B78" w:rsidRPr="00753B78">
        <w:rPr>
          <w:b/>
          <w:bCs/>
          <w:color w:val="4472C4" w:themeColor="accent1"/>
          <w:u w:val="single"/>
        </w:rPr>
        <w:t xml:space="preserve">The </w:t>
      </w:r>
      <w:r w:rsidR="00753B78" w:rsidRPr="00B70E1E">
        <w:rPr>
          <w:b/>
          <w:bCs/>
          <w:color w:val="4472C4" w:themeColor="accent1"/>
          <w:u w:val="single"/>
        </w:rPr>
        <w:t>Mediator</w:t>
      </w:r>
      <w:r w:rsidR="00B70E1E">
        <w:rPr>
          <w:b/>
          <w:bCs/>
        </w:rPr>
        <w:t xml:space="preserve">. </w:t>
      </w:r>
    </w:p>
    <w:p w14:paraId="2C1BE225" w14:textId="13671B57" w:rsidR="00184C96" w:rsidRPr="008F253B" w:rsidRDefault="005F317F" w:rsidP="00184C96">
      <w:pPr>
        <w:pStyle w:val="ListParagraph"/>
        <w:numPr>
          <w:ilvl w:val="0"/>
          <w:numId w:val="37"/>
        </w:numPr>
        <w:spacing w:after="0"/>
        <w:jc w:val="both"/>
        <w:rPr>
          <w:b/>
          <w:bCs/>
          <w:u w:val="single"/>
        </w:rPr>
      </w:pPr>
      <w:r>
        <w:t>A mediator represents both sides</w:t>
      </w:r>
      <w:r w:rsidR="008F253B">
        <w:t xml:space="preserve"> and helps both sides come to an agreement.</w:t>
      </w:r>
    </w:p>
    <w:p w14:paraId="460D0B48" w14:textId="2B604A2E" w:rsidR="008F253B" w:rsidRPr="008F253B" w:rsidRDefault="008F253B" w:rsidP="00184C96">
      <w:pPr>
        <w:pStyle w:val="ListParagraph"/>
        <w:numPr>
          <w:ilvl w:val="0"/>
          <w:numId w:val="37"/>
        </w:numPr>
        <w:spacing w:after="0"/>
        <w:jc w:val="both"/>
        <w:rPr>
          <w:b/>
          <w:bCs/>
          <w:u w:val="single"/>
        </w:rPr>
      </w:pPr>
      <w:r>
        <w:t>Christian theology has traditionally spoken about Jesus as the mediator between God and humanity</w:t>
      </w:r>
    </w:p>
    <w:p w14:paraId="3AD511DC" w14:textId="4C079F92" w:rsidR="008F253B" w:rsidRPr="008F253B" w:rsidRDefault="008F253B" w:rsidP="008F253B">
      <w:pPr>
        <w:pStyle w:val="ListParagraph"/>
        <w:numPr>
          <w:ilvl w:val="1"/>
          <w:numId w:val="37"/>
        </w:numPr>
        <w:spacing w:after="0"/>
        <w:jc w:val="both"/>
        <w:rPr>
          <w:b/>
          <w:bCs/>
          <w:u w:val="single"/>
        </w:rPr>
      </w:pPr>
      <w:r>
        <w:t>As fully God, he acts from the side of God</w:t>
      </w:r>
    </w:p>
    <w:p w14:paraId="628197C9" w14:textId="213FB637" w:rsidR="008F253B" w:rsidRPr="00184C96" w:rsidRDefault="008F253B" w:rsidP="008F253B">
      <w:pPr>
        <w:pStyle w:val="ListParagraph"/>
        <w:numPr>
          <w:ilvl w:val="1"/>
          <w:numId w:val="37"/>
        </w:numPr>
        <w:spacing w:after="0"/>
        <w:jc w:val="both"/>
        <w:rPr>
          <w:b/>
          <w:bCs/>
          <w:u w:val="single"/>
        </w:rPr>
      </w:pPr>
      <w:r>
        <w:t>As fully human, he acts from the side of humanity.</w:t>
      </w:r>
    </w:p>
    <w:p w14:paraId="24AEB10D" w14:textId="77777777" w:rsidR="0087656D" w:rsidRPr="0087656D" w:rsidRDefault="00F37443" w:rsidP="0087656D">
      <w:pPr>
        <w:pStyle w:val="ListParagraph"/>
        <w:numPr>
          <w:ilvl w:val="0"/>
          <w:numId w:val="37"/>
        </w:numPr>
        <w:spacing w:after="0"/>
        <w:jc w:val="both"/>
        <w:rPr>
          <w:b/>
          <w:bCs/>
          <w:u w:val="single"/>
        </w:rPr>
      </w:pPr>
      <w:r>
        <w:t xml:space="preserve">As the mediator, </w:t>
      </w:r>
      <w:r w:rsidRPr="00B70E1E">
        <w:t>God</w:t>
      </w:r>
      <w:r>
        <w:t xml:space="preserve"> the Son incarnate takes both sides in the relation between God and humanity.  Jesus is o</w:t>
      </w:r>
      <w:r w:rsidR="00A27295">
        <w:t xml:space="preserve">ne person acting at the same time both from the side of God and from the side of humanity. Jesus fulfils both sides of the relationship between God and creation. </w:t>
      </w:r>
    </w:p>
    <w:p w14:paraId="604141D9" w14:textId="77777777" w:rsidR="0087656D" w:rsidRPr="0087656D" w:rsidRDefault="00B70E1E" w:rsidP="0087656D">
      <w:pPr>
        <w:pStyle w:val="ListParagraph"/>
        <w:numPr>
          <w:ilvl w:val="1"/>
          <w:numId w:val="37"/>
        </w:numPr>
        <w:spacing w:after="0"/>
        <w:jc w:val="both"/>
        <w:rPr>
          <w:b/>
          <w:bCs/>
          <w:u w:val="single"/>
        </w:rPr>
      </w:pPr>
      <w:r>
        <w:t>He is the faithful and loving God toward humanity</w:t>
      </w:r>
    </w:p>
    <w:p w14:paraId="54385626" w14:textId="17DD3512" w:rsidR="00B70E1E" w:rsidRPr="0087656D" w:rsidRDefault="00B70E1E" w:rsidP="00753B78">
      <w:pPr>
        <w:pStyle w:val="ListParagraph"/>
        <w:numPr>
          <w:ilvl w:val="1"/>
          <w:numId w:val="37"/>
        </w:numPr>
        <w:spacing w:after="0"/>
        <w:jc w:val="both"/>
        <w:rPr>
          <w:b/>
          <w:bCs/>
          <w:u w:val="single"/>
        </w:rPr>
      </w:pPr>
      <w:r>
        <w:t>He is the true human, obedient toward God</w:t>
      </w:r>
    </w:p>
    <w:p w14:paraId="537EB4C2" w14:textId="5BDD356F" w:rsidR="0087656D" w:rsidRDefault="0087656D" w:rsidP="00072941">
      <w:pPr>
        <w:spacing w:after="0"/>
        <w:jc w:val="both"/>
        <w:rPr>
          <w:b/>
          <w:bCs/>
          <w:u w:val="single"/>
        </w:rPr>
      </w:pPr>
    </w:p>
    <w:p w14:paraId="025F1A3E" w14:textId="014608CE" w:rsidR="00072941" w:rsidRPr="00072941" w:rsidRDefault="00072941" w:rsidP="00072941">
      <w:pPr>
        <w:pStyle w:val="ListParagraph"/>
        <w:numPr>
          <w:ilvl w:val="0"/>
          <w:numId w:val="22"/>
        </w:numPr>
        <w:spacing w:after="0"/>
        <w:jc w:val="both"/>
        <w:rPr>
          <w:b/>
          <w:bCs/>
          <w:color w:val="4472C4" w:themeColor="accent1"/>
          <w:u w:val="single"/>
        </w:rPr>
      </w:pPr>
      <w:r w:rsidRPr="00072941">
        <w:rPr>
          <w:b/>
          <w:bCs/>
          <w:color w:val="4472C4" w:themeColor="accent1"/>
          <w:u w:val="single"/>
        </w:rPr>
        <w:t>Covenant</w:t>
      </w:r>
      <w:r>
        <w:t>. A central biblical theme is covenant; the bond between God and creation which contains commitments. Like marriage is a bond between two people that is characterized by commitments each takes to the other.</w:t>
      </w:r>
    </w:p>
    <w:p w14:paraId="1FCA663A" w14:textId="121C3DBE" w:rsidR="00072941" w:rsidRPr="00072941" w:rsidRDefault="00072941" w:rsidP="00072941">
      <w:pPr>
        <w:pStyle w:val="ListParagraph"/>
        <w:numPr>
          <w:ilvl w:val="0"/>
          <w:numId w:val="39"/>
        </w:numPr>
        <w:spacing w:after="0"/>
        <w:jc w:val="both"/>
        <w:rPr>
          <w:color w:val="4472C4" w:themeColor="accent1"/>
        </w:rPr>
      </w:pPr>
      <w:r>
        <w:t xml:space="preserve">To say Jesus acts from the side of God and from the side of humanity is to say that </w:t>
      </w:r>
      <w:r>
        <w:rPr>
          <w:b/>
          <w:bCs/>
          <w:u w:val="single"/>
        </w:rPr>
        <w:t>God fulfils both sides of the covenant relation</w:t>
      </w:r>
      <w:r>
        <w:t>.</w:t>
      </w:r>
    </w:p>
    <w:p w14:paraId="2BAC2BD6" w14:textId="03324345" w:rsidR="00072941" w:rsidRPr="00D80D1C" w:rsidRDefault="00072941" w:rsidP="00072941">
      <w:pPr>
        <w:pStyle w:val="ListParagraph"/>
        <w:numPr>
          <w:ilvl w:val="1"/>
          <w:numId w:val="39"/>
        </w:numPr>
        <w:spacing w:after="0"/>
        <w:jc w:val="both"/>
        <w:rPr>
          <w:color w:val="4472C4" w:themeColor="accent1"/>
        </w:rPr>
      </w:pPr>
      <w:r>
        <w:t>He is God</w:t>
      </w:r>
      <w:r w:rsidR="00D80D1C">
        <w:t xml:space="preserve"> being faithful to humanity</w:t>
      </w:r>
    </w:p>
    <w:p w14:paraId="799EFB05" w14:textId="24317C37" w:rsidR="00D80D1C" w:rsidRPr="00D80D1C" w:rsidRDefault="00D80D1C" w:rsidP="00072941">
      <w:pPr>
        <w:pStyle w:val="ListParagraph"/>
        <w:numPr>
          <w:ilvl w:val="1"/>
          <w:numId w:val="39"/>
        </w:numPr>
        <w:spacing w:after="0"/>
        <w:jc w:val="both"/>
        <w:rPr>
          <w:color w:val="4472C4" w:themeColor="accent1"/>
        </w:rPr>
      </w:pPr>
      <w:r>
        <w:t>He is humanity being faithful to God</w:t>
      </w:r>
    </w:p>
    <w:p w14:paraId="664463BC" w14:textId="77777777" w:rsidR="00753B78" w:rsidRDefault="00753B78" w:rsidP="00753B78">
      <w:pPr>
        <w:spacing w:after="0"/>
        <w:jc w:val="both"/>
        <w:rPr>
          <w:b/>
          <w:bCs/>
          <w:u w:val="single"/>
        </w:rPr>
      </w:pPr>
    </w:p>
    <w:p w14:paraId="371BA893" w14:textId="77777777" w:rsidR="00753B78" w:rsidRDefault="00753B78" w:rsidP="00753B78">
      <w:pPr>
        <w:spacing w:after="0"/>
        <w:jc w:val="both"/>
        <w:rPr>
          <w:b/>
          <w:bCs/>
          <w:u w:val="single"/>
        </w:rPr>
      </w:pPr>
    </w:p>
    <w:p w14:paraId="2C093FA5" w14:textId="77777777" w:rsidR="00753B78" w:rsidRPr="00753B78" w:rsidRDefault="00753B78" w:rsidP="00753B78">
      <w:pPr>
        <w:spacing w:after="0"/>
        <w:jc w:val="both"/>
        <w:rPr>
          <w:b/>
          <w:bCs/>
          <w:u w:val="single"/>
        </w:rPr>
      </w:pPr>
    </w:p>
    <w:p w14:paraId="7890DBE2" w14:textId="4259A7B7" w:rsidR="00AD72CE" w:rsidRDefault="00ED7FA5" w:rsidP="00AD72CE">
      <w:pPr>
        <w:pStyle w:val="ListParagraph"/>
        <w:numPr>
          <w:ilvl w:val="0"/>
          <w:numId w:val="22"/>
        </w:numPr>
        <w:spacing w:after="0"/>
        <w:jc w:val="both"/>
        <w:rPr>
          <w:b/>
          <w:bCs/>
          <w:color w:val="4472C4" w:themeColor="accent1"/>
          <w:u w:val="single"/>
        </w:rPr>
      </w:pPr>
      <w:r w:rsidRPr="00926ADA">
        <w:rPr>
          <w:highlight w:val="yellow"/>
        </w:rPr>
        <w:t>[S]</w:t>
      </w:r>
      <w:r w:rsidR="007B7914">
        <w:rPr>
          <w:b/>
          <w:bCs/>
          <w:color w:val="4472C4" w:themeColor="accent1"/>
          <w:u w:val="single"/>
        </w:rPr>
        <w:t>We can know God</w:t>
      </w:r>
    </w:p>
    <w:p w14:paraId="003FF493" w14:textId="77777777" w:rsidR="007B7914" w:rsidRDefault="007B7914" w:rsidP="007B7914">
      <w:pPr>
        <w:pStyle w:val="ListParagraph"/>
        <w:spacing w:after="0"/>
        <w:ind w:left="360"/>
        <w:jc w:val="both"/>
      </w:pPr>
    </w:p>
    <w:p w14:paraId="11C3066F" w14:textId="4A70F1ED" w:rsidR="007B7914" w:rsidRPr="007B7914" w:rsidRDefault="007B7914" w:rsidP="007B7914">
      <w:pPr>
        <w:pStyle w:val="ListParagraph"/>
        <w:spacing w:after="0"/>
        <w:ind w:left="360"/>
        <w:jc w:val="both"/>
        <w:rPr>
          <w:b/>
          <w:bCs/>
          <w:u w:val="single"/>
        </w:rPr>
      </w:pPr>
      <w:r>
        <w:t>Jesus completes both sides of the knowing event</w:t>
      </w:r>
    </w:p>
    <w:p w14:paraId="71ADFC3E" w14:textId="1887D965" w:rsidR="00753B78" w:rsidRPr="00F02DAD" w:rsidRDefault="00E478D4" w:rsidP="00E478D4">
      <w:pPr>
        <w:pStyle w:val="ListParagraph"/>
        <w:numPr>
          <w:ilvl w:val="0"/>
          <w:numId w:val="41"/>
        </w:numPr>
        <w:spacing w:after="0"/>
        <w:jc w:val="both"/>
        <w:rPr>
          <w:color w:val="4472C4" w:themeColor="accent1"/>
        </w:rPr>
      </w:pPr>
      <w:r w:rsidRPr="00F02DAD">
        <w:rPr>
          <w:color w:val="4472C4" w:themeColor="accent1"/>
        </w:rPr>
        <w:t>God giving himself to be known by us.</w:t>
      </w:r>
    </w:p>
    <w:p w14:paraId="413FC2BA" w14:textId="73D026D3" w:rsidR="008E6C01" w:rsidRPr="008E6C01" w:rsidRDefault="008E6C01" w:rsidP="0017172D">
      <w:pPr>
        <w:pStyle w:val="ListParagraph"/>
        <w:numPr>
          <w:ilvl w:val="1"/>
          <w:numId w:val="41"/>
        </w:numPr>
        <w:spacing w:after="0"/>
        <w:jc w:val="both"/>
        <w:rPr>
          <w:sz w:val="20"/>
          <w:szCs w:val="20"/>
        </w:rPr>
      </w:pPr>
      <w:r>
        <w:t>Jesus Christ is t</w:t>
      </w:r>
      <w:r w:rsidRPr="008E6C01">
        <w:t>he Word of God</w:t>
      </w:r>
      <w:r>
        <w:t xml:space="preserve"> toward us</w:t>
      </w:r>
      <w:r w:rsidRPr="008E6C01">
        <w:t xml:space="preserve"> that is identical to God himself. </w:t>
      </w:r>
    </w:p>
    <w:p w14:paraId="312075CD" w14:textId="33AE4FFF" w:rsidR="0017172D" w:rsidRPr="008E6C01" w:rsidRDefault="0017172D" w:rsidP="008E6C01">
      <w:pPr>
        <w:pStyle w:val="ListParagraph"/>
        <w:numPr>
          <w:ilvl w:val="2"/>
          <w:numId w:val="41"/>
        </w:numPr>
        <w:spacing w:after="0"/>
        <w:jc w:val="both"/>
        <w:rPr>
          <w:rStyle w:val="text"/>
          <w:sz w:val="20"/>
          <w:szCs w:val="20"/>
        </w:rPr>
      </w:pPr>
      <w:r w:rsidRPr="008E6C01">
        <w:rPr>
          <w:rStyle w:val="text"/>
          <w:sz w:val="20"/>
          <w:szCs w:val="20"/>
        </w:rPr>
        <w:t>In the past God spoke to our ancestors through the prophets at many times and in various ways,</w:t>
      </w:r>
      <w:r w:rsidRPr="008E6C01">
        <w:rPr>
          <w:sz w:val="20"/>
          <w:szCs w:val="20"/>
        </w:rPr>
        <w:t xml:space="preserve"> </w:t>
      </w:r>
      <w:r w:rsidRPr="008E6C01">
        <w:rPr>
          <w:rStyle w:val="text"/>
          <w:sz w:val="20"/>
          <w:szCs w:val="20"/>
          <w:vertAlign w:val="superscript"/>
        </w:rPr>
        <w:t>2 </w:t>
      </w:r>
      <w:r w:rsidRPr="008E6C01">
        <w:rPr>
          <w:rStyle w:val="text"/>
          <w:sz w:val="20"/>
          <w:szCs w:val="20"/>
        </w:rPr>
        <w:t>but in these last days he has spoken to us by his Son, whom he appointed heir of all things, and through whom also he made the universe.</w:t>
      </w:r>
      <w:r w:rsidRPr="008E6C01">
        <w:rPr>
          <w:sz w:val="20"/>
          <w:szCs w:val="20"/>
        </w:rPr>
        <w:t xml:space="preserve"> </w:t>
      </w:r>
      <w:r w:rsidRPr="008E6C01">
        <w:rPr>
          <w:rStyle w:val="text"/>
          <w:sz w:val="20"/>
          <w:szCs w:val="20"/>
          <w:vertAlign w:val="superscript"/>
        </w:rPr>
        <w:t>3 </w:t>
      </w:r>
      <w:r w:rsidRPr="008E6C01">
        <w:rPr>
          <w:rStyle w:val="text"/>
          <w:sz w:val="20"/>
          <w:szCs w:val="20"/>
        </w:rPr>
        <w:t xml:space="preserve">The Son </w:t>
      </w:r>
      <w:r w:rsidRPr="008E6C01">
        <w:rPr>
          <w:rStyle w:val="text"/>
          <w:sz w:val="20"/>
          <w:szCs w:val="20"/>
        </w:rPr>
        <w:lastRenderedPageBreak/>
        <w:t>is the radiance of God’s glory and the exact representation of his being (Hebrews 1.1-3)</w:t>
      </w:r>
    </w:p>
    <w:p w14:paraId="1415C8C9" w14:textId="65455F07" w:rsidR="005423EF" w:rsidRDefault="008E6C01" w:rsidP="008E6C01">
      <w:pPr>
        <w:pStyle w:val="ListParagraph"/>
        <w:numPr>
          <w:ilvl w:val="2"/>
          <w:numId w:val="41"/>
        </w:numPr>
        <w:spacing w:after="0"/>
        <w:jc w:val="both"/>
        <w:rPr>
          <w:sz w:val="20"/>
          <w:szCs w:val="20"/>
        </w:rPr>
      </w:pPr>
      <w:r w:rsidRPr="008E6C01">
        <w:rPr>
          <w:sz w:val="20"/>
          <w:szCs w:val="20"/>
        </w:rPr>
        <w:t xml:space="preserve">Jesus answered: “Don’t you know me, Philip, even after I have been among you such a long time? Anyone who has seen me has seen the </w:t>
      </w:r>
      <w:proofErr w:type="gramStart"/>
      <w:r w:rsidRPr="008E6C01">
        <w:rPr>
          <w:sz w:val="20"/>
          <w:szCs w:val="20"/>
        </w:rPr>
        <w:t>Father</w:t>
      </w:r>
      <w:proofErr w:type="gramEnd"/>
      <w:r w:rsidRPr="008E6C01">
        <w:rPr>
          <w:sz w:val="20"/>
          <w:szCs w:val="20"/>
        </w:rPr>
        <w:t xml:space="preserve">. How can you say, ‘Show us the </w:t>
      </w:r>
      <w:proofErr w:type="gramStart"/>
      <w:r w:rsidRPr="008E6C01">
        <w:rPr>
          <w:sz w:val="20"/>
          <w:szCs w:val="20"/>
        </w:rPr>
        <w:t>Father</w:t>
      </w:r>
      <w:proofErr w:type="gramEnd"/>
      <w:r w:rsidRPr="008E6C01">
        <w:rPr>
          <w:sz w:val="20"/>
          <w:szCs w:val="20"/>
        </w:rPr>
        <w:t>’? (John 14.9)</w:t>
      </w:r>
    </w:p>
    <w:p w14:paraId="28EDD3DA" w14:textId="2A5FEDCC" w:rsidR="008E6C01" w:rsidRPr="008E6C01" w:rsidRDefault="008E6C01" w:rsidP="008E6C01">
      <w:pPr>
        <w:pStyle w:val="ListParagraph"/>
        <w:numPr>
          <w:ilvl w:val="2"/>
          <w:numId w:val="41"/>
        </w:numPr>
        <w:spacing w:after="0"/>
        <w:jc w:val="both"/>
        <w:rPr>
          <w:sz w:val="18"/>
          <w:szCs w:val="18"/>
        </w:rPr>
      </w:pPr>
      <w:r>
        <w:rPr>
          <w:sz w:val="20"/>
          <w:szCs w:val="20"/>
        </w:rPr>
        <w:t>“</w:t>
      </w:r>
      <w:r w:rsidRPr="008E6C01">
        <w:rPr>
          <w:sz w:val="20"/>
          <w:szCs w:val="20"/>
        </w:rPr>
        <w:t>For God, who said, “Let light shine out of darkness,” made his light shine in our hearts to give us the light of the knowledge of God’s glory displayed in the face of Christ.</w:t>
      </w:r>
      <w:r>
        <w:rPr>
          <w:sz w:val="20"/>
          <w:szCs w:val="20"/>
        </w:rPr>
        <w:t>”</w:t>
      </w:r>
    </w:p>
    <w:p w14:paraId="6FE2200C" w14:textId="77777777" w:rsidR="00E478D4" w:rsidRDefault="00E478D4" w:rsidP="00595F74">
      <w:pPr>
        <w:pStyle w:val="ListParagraph"/>
        <w:spacing w:after="0"/>
        <w:jc w:val="both"/>
      </w:pPr>
    </w:p>
    <w:p w14:paraId="25EEED24" w14:textId="77777777" w:rsidR="008E6C01" w:rsidRDefault="008E6C01" w:rsidP="008E6C01">
      <w:pPr>
        <w:pStyle w:val="ListParagraph"/>
        <w:numPr>
          <w:ilvl w:val="0"/>
          <w:numId w:val="42"/>
        </w:numPr>
        <w:spacing w:after="0"/>
        <w:jc w:val="both"/>
      </w:pPr>
      <w:r>
        <w:t>S</w:t>
      </w:r>
      <w:r w:rsidR="0024294B">
        <w:t>elf-revelation</w:t>
      </w:r>
      <w:r w:rsidR="002121F1">
        <w:t xml:space="preserve">: </w:t>
      </w:r>
      <w:r w:rsidR="00AA1457">
        <w:t>Revelation is not the imparting of information about God, but the self-giving of God to us in a communion-making act.</w:t>
      </w:r>
      <w:r w:rsidR="00F175F9">
        <w:t xml:space="preserve"> </w:t>
      </w:r>
    </w:p>
    <w:p w14:paraId="0123E920" w14:textId="77777777" w:rsidR="00F02DAD" w:rsidRDefault="00F175F9" w:rsidP="00F02DAD">
      <w:pPr>
        <w:pStyle w:val="ListParagraph"/>
        <w:numPr>
          <w:ilvl w:val="1"/>
          <w:numId w:val="42"/>
        </w:numPr>
        <w:spacing w:after="0"/>
        <w:jc w:val="both"/>
      </w:pPr>
      <w:r>
        <w:t>‘</w:t>
      </w:r>
      <w:r w:rsidR="008E6C01">
        <w:t>R</w:t>
      </w:r>
      <w:r>
        <w:t xml:space="preserve">evelation is not primarily a matter of revealing truths </w:t>
      </w:r>
      <w:r w:rsidRPr="00F175F9">
        <w:rPr>
          <w:b/>
          <w:bCs/>
          <w:u w:val="single"/>
        </w:rPr>
        <w:t>about</w:t>
      </w:r>
      <w:r>
        <w:t xml:space="preserve"> God […]. It involves God disclosing the</w:t>
      </w:r>
      <w:r w:rsidR="00F02DAD">
        <w:t xml:space="preserve"> truth</w:t>
      </w:r>
      <w:r>
        <w:t xml:space="preserve"> </w:t>
      </w:r>
      <w:r w:rsidRPr="008E6C01">
        <w:rPr>
          <w:b/>
          <w:bCs/>
          <w:u w:val="single"/>
        </w:rPr>
        <w:t>is</w:t>
      </w:r>
      <w:r>
        <w:t xml:space="preserve"> God’.</w:t>
      </w:r>
      <w:r w:rsidR="00F20DC3" w:rsidRPr="00F20DC3">
        <w:rPr>
          <w:rStyle w:val="FootnoteReference"/>
        </w:rPr>
        <w:t xml:space="preserve"> </w:t>
      </w:r>
      <w:r w:rsidR="00F20DC3">
        <w:rPr>
          <w:rStyle w:val="FootnoteReference"/>
        </w:rPr>
        <w:footnoteReference w:id="18"/>
      </w:r>
      <w:r w:rsidR="00734BAE">
        <w:t xml:space="preserve"> Revelation is ‘primarily a personal encounter with God rather than the communication of a body of truths’.</w:t>
      </w:r>
      <w:r w:rsidR="00734BAE">
        <w:rPr>
          <w:rStyle w:val="FootnoteReference"/>
        </w:rPr>
        <w:footnoteReference w:id="19"/>
      </w:r>
    </w:p>
    <w:p w14:paraId="52D36402" w14:textId="5726A8BB" w:rsidR="00DC2122" w:rsidRDefault="00DC2122" w:rsidP="00F02DAD">
      <w:pPr>
        <w:pStyle w:val="ListParagraph"/>
        <w:numPr>
          <w:ilvl w:val="1"/>
          <w:numId w:val="42"/>
        </w:numPr>
        <w:spacing w:after="0"/>
        <w:jc w:val="both"/>
      </w:pPr>
      <w:r>
        <w:t>Jesus does not give us access to the truth of God; he is God given to us; he is the Word of God that is identical to God’s self</w:t>
      </w:r>
    </w:p>
    <w:p w14:paraId="03C1FC66" w14:textId="77777777" w:rsidR="00753B78" w:rsidRDefault="00753B78" w:rsidP="00595F74">
      <w:pPr>
        <w:pStyle w:val="ListParagraph"/>
        <w:spacing w:after="0"/>
        <w:jc w:val="both"/>
      </w:pPr>
    </w:p>
    <w:p w14:paraId="4A87F395" w14:textId="77777777" w:rsidR="00F02DAD" w:rsidRPr="00F02DAD" w:rsidRDefault="00F02DAD" w:rsidP="00595F74">
      <w:pPr>
        <w:pStyle w:val="ListParagraph"/>
        <w:spacing w:after="0"/>
        <w:jc w:val="both"/>
        <w:rPr>
          <w:color w:val="4472C4" w:themeColor="accent1"/>
        </w:rPr>
      </w:pPr>
    </w:p>
    <w:p w14:paraId="135C1452" w14:textId="2D1AD80C" w:rsidR="00F02DAD" w:rsidRPr="00CD4D38" w:rsidRDefault="007B7914" w:rsidP="00F02DAD">
      <w:pPr>
        <w:pStyle w:val="ListParagraph"/>
        <w:numPr>
          <w:ilvl w:val="0"/>
          <w:numId w:val="41"/>
        </w:numPr>
        <w:spacing w:after="0"/>
        <w:jc w:val="both"/>
        <w:rPr>
          <w:color w:val="4472C4" w:themeColor="accent1"/>
        </w:rPr>
      </w:pPr>
      <w:r w:rsidRPr="00926ADA">
        <w:rPr>
          <w:highlight w:val="yellow"/>
        </w:rPr>
        <w:t>[S]</w:t>
      </w:r>
      <w:r>
        <w:rPr>
          <w:color w:val="4472C4" w:themeColor="accent1"/>
        </w:rPr>
        <w:t>Jesus is the human who knows God</w:t>
      </w:r>
    </w:p>
    <w:p w14:paraId="09F25A53" w14:textId="2A7BBB6C" w:rsidR="00204E8E" w:rsidRPr="00AD4C3C" w:rsidRDefault="00CD4D38" w:rsidP="00204E8E">
      <w:pPr>
        <w:pStyle w:val="ListParagraph"/>
        <w:numPr>
          <w:ilvl w:val="1"/>
          <w:numId w:val="41"/>
        </w:numPr>
        <w:spacing w:after="0"/>
        <w:jc w:val="both"/>
        <w:rPr>
          <w:color w:val="4472C4" w:themeColor="accent1"/>
        </w:rPr>
      </w:pPr>
      <w:r>
        <w:t xml:space="preserve">Jesus is the Word of God to humanity and </w:t>
      </w:r>
      <w:r>
        <w:rPr>
          <w:b/>
          <w:bCs/>
        </w:rPr>
        <w:t>the human who has received that Word</w:t>
      </w:r>
      <w:r w:rsidR="00772A86">
        <w:rPr>
          <w:b/>
          <w:bCs/>
        </w:rPr>
        <w:t>.</w:t>
      </w:r>
      <w:r w:rsidR="00204E8E">
        <w:rPr>
          <w:b/>
          <w:bCs/>
        </w:rPr>
        <w:t xml:space="preserve"> </w:t>
      </w:r>
      <w:r w:rsidR="00204E8E">
        <w:t xml:space="preserve">He is not only the one in whom God’s Word is uncovered to us, </w:t>
      </w:r>
      <w:proofErr w:type="gramStart"/>
      <w:r w:rsidR="00204E8E">
        <w:t>he is</w:t>
      </w:r>
      <w:proofErr w:type="gramEnd"/>
      <w:r w:rsidR="00204E8E">
        <w:t xml:space="preserve"> also the one in which our ear is uncovered to God’s Word.</w:t>
      </w:r>
    </w:p>
    <w:p w14:paraId="5E7BE7AB" w14:textId="2434EBB4" w:rsidR="00917CBD" w:rsidRPr="00360660" w:rsidRDefault="00AD4C3C" w:rsidP="00917CBD">
      <w:pPr>
        <w:pStyle w:val="ListParagraph"/>
        <w:numPr>
          <w:ilvl w:val="1"/>
          <w:numId w:val="41"/>
        </w:numPr>
        <w:spacing w:after="0"/>
        <w:jc w:val="both"/>
        <w:rPr>
          <w:rStyle w:val="woj"/>
          <w:color w:val="4472C4" w:themeColor="accent1"/>
        </w:rPr>
      </w:pPr>
      <w:r>
        <w:t>God the Son becomes one of us and knows the Father as a hu</w:t>
      </w:r>
      <w:r w:rsidR="00917CBD">
        <w:t>man: ‘</w:t>
      </w:r>
      <w:r w:rsidR="00917CBD">
        <w:rPr>
          <w:rStyle w:val="woj"/>
        </w:rPr>
        <w:t xml:space="preserve">All things have been committed to me by my Father. No one knows the </w:t>
      </w:r>
      <w:proofErr w:type="gramStart"/>
      <w:r w:rsidR="00917CBD">
        <w:rPr>
          <w:rStyle w:val="woj"/>
        </w:rPr>
        <w:t>Son</w:t>
      </w:r>
      <w:proofErr w:type="gramEnd"/>
      <w:r w:rsidR="00917CBD">
        <w:rPr>
          <w:rStyle w:val="woj"/>
        </w:rPr>
        <w:t xml:space="preserve"> except the </w:t>
      </w:r>
      <w:proofErr w:type="gramStart"/>
      <w:r w:rsidR="00917CBD">
        <w:rPr>
          <w:rStyle w:val="woj"/>
        </w:rPr>
        <w:t>Father</w:t>
      </w:r>
      <w:proofErr w:type="gramEnd"/>
      <w:r w:rsidR="00917CBD">
        <w:rPr>
          <w:rStyle w:val="woj"/>
        </w:rPr>
        <w:t xml:space="preserve">, and no one knows the </w:t>
      </w:r>
      <w:proofErr w:type="gramStart"/>
      <w:r w:rsidR="00917CBD">
        <w:rPr>
          <w:rStyle w:val="woj"/>
        </w:rPr>
        <w:t>Father</w:t>
      </w:r>
      <w:proofErr w:type="gramEnd"/>
      <w:r w:rsidR="00917CBD">
        <w:rPr>
          <w:rStyle w:val="woj"/>
        </w:rPr>
        <w:t xml:space="preserve"> except the </w:t>
      </w:r>
      <w:proofErr w:type="gramStart"/>
      <w:r w:rsidR="00917CBD">
        <w:rPr>
          <w:rStyle w:val="woj"/>
        </w:rPr>
        <w:t>Son</w:t>
      </w:r>
      <w:proofErr w:type="gramEnd"/>
      <w:r w:rsidR="00917CBD">
        <w:rPr>
          <w:rStyle w:val="woj"/>
        </w:rPr>
        <w:t xml:space="preserve"> and those to whom the </w:t>
      </w:r>
      <w:proofErr w:type="gramStart"/>
      <w:r w:rsidR="00917CBD">
        <w:rPr>
          <w:rStyle w:val="woj"/>
        </w:rPr>
        <w:t>Son</w:t>
      </w:r>
      <w:proofErr w:type="gramEnd"/>
      <w:r w:rsidR="00917CBD">
        <w:rPr>
          <w:rStyle w:val="woj"/>
        </w:rPr>
        <w:t xml:space="preserve"> chooses to reveal him’. (Matthew 11.27)</w:t>
      </w:r>
    </w:p>
    <w:p w14:paraId="3EEE9954" w14:textId="596DD9A7" w:rsidR="00360660" w:rsidRPr="00917CBD" w:rsidRDefault="00360660" w:rsidP="00917CBD">
      <w:pPr>
        <w:pStyle w:val="ListParagraph"/>
        <w:numPr>
          <w:ilvl w:val="1"/>
          <w:numId w:val="41"/>
        </w:numPr>
        <w:spacing w:after="0"/>
        <w:jc w:val="both"/>
        <w:rPr>
          <w:rStyle w:val="woj"/>
          <w:color w:val="4472C4" w:themeColor="accent1"/>
        </w:rPr>
      </w:pPr>
      <w:r>
        <w:t xml:space="preserve">God the Son assumed our human mind that is drawn towards untruth (“idol factory”!). And from within our human mind, he bent it away from untruth and back towards the </w:t>
      </w:r>
      <w:proofErr w:type="gramStart"/>
      <w:r>
        <w:t>Father</w:t>
      </w:r>
      <w:proofErr w:type="gramEnd"/>
      <w:r>
        <w:t xml:space="preserve"> in obedience and faith.</w:t>
      </w:r>
    </w:p>
    <w:p w14:paraId="3227DE6E" w14:textId="6CF5AA72" w:rsidR="00917CBD" w:rsidRPr="00917CBD" w:rsidRDefault="00917CBD" w:rsidP="00917CBD">
      <w:pPr>
        <w:spacing w:after="0"/>
        <w:ind w:left="1080"/>
        <w:jc w:val="both"/>
        <w:rPr>
          <w:color w:val="4472C4" w:themeColor="accent1"/>
        </w:rPr>
      </w:pPr>
    </w:p>
    <w:p w14:paraId="3D75F69C" w14:textId="77777777" w:rsidR="00753B78" w:rsidRDefault="00753B78" w:rsidP="00595F74">
      <w:pPr>
        <w:pStyle w:val="ListParagraph"/>
        <w:spacing w:after="0"/>
        <w:jc w:val="both"/>
      </w:pPr>
    </w:p>
    <w:p w14:paraId="015F793B" w14:textId="343171A4" w:rsidR="00490A0E" w:rsidRDefault="00ED7FA5" w:rsidP="00B70E1E">
      <w:pPr>
        <w:pStyle w:val="ListParagraph"/>
        <w:numPr>
          <w:ilvl w:val="0"/>
          <w:numId w:val="22"/>
        </w:numPr>
        <w:spacing w:after="0"/>
        <w:jc w:val="both"/>
        <w:rPr>
          <w:b/>
          <w:bCs/>
          <w:color w:val="4472C4" w:themeColor="accent1"/>
          <w:u w:val="single"/>
        </w:rPr>
      </w:pPr>
      <w:r w:rsidRPr="00926ADA">
        <w:rPr>
          <w:highlight w:val="yellow"/>
        </w:rPr>
        <w:t>[S]</w:t>
      </w:r>
      <w:r w:rsidR="007B7914">
        <w:rPr>
          <w:b/>
          <w:bCs/>
          <w:color w:val="4472C4" w:themeColor="accent1"/>
          <w:u w:val="single"/>
        </w:rPr>
        <w:t>We are saved</w:t>
      </w:r>
    </w:p>
    <w:p w14:paraId="4FAC51D8" w14:textId="462F3C8D" w:rsidR="007B7914" w:rsidRPr="007B7914" w:rsidRDefault="007B7914" w:rsidP="007B7914">
      <w:pPr>
        <w:pStyle w:val="ListParagraph"/>
        <w:spacing w:after="0"/>
        <w:ind w:left="360"/>
        <w:jc w:val="both"/>
      </w:pPr>
      <w:r>
        <w:t>Jesus completes both sides of the God-human relationship</w:t>
      </w:r>
    </w:p>
    <w:p w14:paraId="537A1077" w14:textId="3BEB941E" w:rsidR="00B70E1E" w:rsidRPr="00BF2C5A" w:rsidRDefault="00ED7FA5" w:rsidP="00ED7FA5">
      <w:pPr>
        <w:pStyle w:val="ListParagraph"/>
        <w:numPr>
          <w:ilvl w:val="0"/>
          <w:numId w:val="37"/>
        </w:numPr>
        <w:spacing w:after="0"/>
        <w:jc w:val="both"/>
        <w:rPr>
          <w:color w:val="4472C4" w:themeColor="accent1"/>
        </w:rPr>
      </w:pPr>
      <w:r w:rsidRPr="00926ADA">
        <w:rPr>
          <w:highlight w:val="yellow"/>
        </w:rPr>
        <w:t>[S]</w:t>
      </w:r>
      <w:r w:rsidR="00B70E1E" w:rsidRPr="00BF2C5A">
        <w:rPr>
          <w:color w:val="4472C4" w:themeColor="accent1"/>
        </w:rPr>
        <w:t>God acting toward us in</w:t>
      </w:r>
      <w:r w:rsidR="00B00D12" w:rsidRPr="00BF2C5A">
        <w:rPr>
          <w:color w:val="4472C4" w:themeColor="accent1"/>
        </w:rPr>
        <w:t xml:space="preserve"> faithful and</w:t>
      </w:r>
      <w:r w:rsidR="00B70E1E" w:rsidRPr="00BF2C5A">
        <w:rPr>
          <w:color w:val="4472C4" w:themeColor="accent1"/>
        </w:rPr>
        <w:t xml:space="preserve"> saving </w:t>
      </w:r>
      <w:r w:rsidR="008E64DE">
        <w:rPr>
          <w:color w:val="4472C4" w:themeColor="accent1"/>
        </w:rPr>
        <w:t>power</w:t>
      </w:r>
      <w:r w:rsidR="002042AE" w:rsidRPr="00BF2C5A">
        <w:rPr>
          <w:color w:val="4472C4" w:themeColor="accent1"/>
        </w:rPr>
        <w:t xml:space="preserve">. </w:t>
      </w:r>
    </w:p>
    <w:p w14:paraId="640B946F" w14:textId="0F6D4C33" w:rsidR="0015568D" w:rsidRDefault="0015568D" w:rsidP="0015568D">
      <w:pPr>
        <w:pStyle w:val="ListParagraph"/>
        <w:numPr>
          <w:ilvl w:val="1"/>
          <w:numId w:val="37"/>
        </w:numPr>
        <w:spacing w:after="0"/>
        <w:jc w:val="both"/>
      </w:pPr>
      <w:r>
        <w:t>Divine significance and power</w:t>
      </w:r>
      <w:r w:rsidR="00345F88">
        <w:t xml:space="preserve"> to the history of Jesus</w:t>
      </w:r>
    </w:p>
    <w:p w14:paraId="2F138273" w14:textId="08509E61" w:rsidR="00345F88" w:rsidRDefault="00333FE9" w:rsidP="00345F88">
      <w:pPr>
        <w:pStyle w:val="ListParagraph"/>
        <w:numPr>
          <w:ilvl w:val="2"/>
          <w:numId w:val="37"/>
        </w:numPr>
        <w:spacing w:after="0"/>
        <w:jc w:val="both"/>
      </w:pPr>
      <w:r>
        <w:t>This is God’s own self in act, overwhelming the enemies of sin and death and gathering us to himself.</w:t>
      </w:r>
    </w:p>
    <w:p w14:paraId="1040E411" w14:textId="77777777" w:rsidR="00333FE9" w:rsidRDefault="00333FE9" w:rsidP="00333FE9">
      <w:pPr>
        <w:pStyle w:val="ListParagraph"/>
        <w:spacing w:after="0"/>
        <w:ind w:left="2880"/>
        <w:jc w:val="both"/>
      </w:pPr>
    </w:p>
    <w:p w14:paraId="7049B7A5" w14:textId="0262A113" w:rsidR="00961D9D" w:rsidRDefault="00961D9D" w:rsidP="0015568D">
      <w:pPr>
        <w:pStyle w:val="ListParagraph"/>
        <w:numPr>
          <w:ilvl w:val="1"/>
          <w:numId w:val="37"/>
        </w:numPr>
        <w:spacing w:after="0"/>
        <w:jc w:val="both"/>
      </w:pPr>
      <w:r>
        <w:t xml:space="preserve">God </w:t>
      </w:r>
      <w:r w:rsidR="00AF583E">
        <w:t xml:space="preserve">act in </w:t>
      </w:r>
      <w:r>
        <w:t>the sending of the Son and the Spirit is an enactment in time of that which God is in God’s self.</w:t>
      </w:r>
    </w:p>
    <w:p w14:paraId="5BD6C6EB" w14:textId="65FDBCC2" w:rsidR="00D01D1D" w:rsidRDefault="00D01D1D" w:rsidP="00D01D1D">
      <w:pPr>
        <w:pStyle w:val="ListParagraph"/>
        <w:numPr>
          <w:ilvl w:val="2"/>
          <w:numId w:val="37"/>
        </w:numPr>
        <w:spacing w:after="0"/>
        <w:jc w:val="both"/>
      </w:pPr>
      <w:r>
        <w:t xml:space="preserve">The Son who is eternally begotten from the </w:t>
      </w:r>
      <w:proofErr w:type="gramStart"/>
      <w:r>
        <w:t>Father</w:t>
      </w:r>
      <w:proofErr w:type="gramEnd"/>
      <w:r>
        <w:t xml:space="preserve"> is sent out into time</w:t>
      </w:r>
    </w:p>
    <w:p w14:paraId="029085A6" w14:textId="4E0C4F2C" w:rsidR="004D0E04" w:rsidRDefault="004D0E04" w:rsidP="00D01D1D">
      <w:pPr>
        <w:pStyle w:val="ListParagraph"/>
        <w:numPr>
          <w:ilvl w:val="2"/>
          <w:numId w:val="37"/>
        </w:numPr>
        <w:spacing w:after="0"/>
        <w:jc w:val="both"/>
      </w:pPr>
      <w:r>
        <w:t xml:space="preserve">This eternal act of generation is extended into </w:t>
      </w:r>
      <w:r w:rsidR="00821E7F">
        <w:t>human</w:t>
      </w:r>
      <w:r>
        <w:t xml:space="preserve"> history; the </w:t>
      </w:r>
      <w:r w:rsidR="00821E7F">
        <w:t>love</w:t>
      </w:r>
      <w:r>
        <w:t xml:space="preserve"> of Father and Son is lived out </w:t>
      </w:r>
      <w:r w:rsidR="00821E7F">
        <w:t>in our humanity</w:t>
      </w:r>
      <w:r w:rsidR="00415AC8">
        <w:t xml:space="preserve">. </w:t>
      </w:r>
    </w:p>
    <w:p w14:paraId="385FC8EC" w14:textId="504D7B1D" w:rsidR="004A5B37" w:rsidRDefault="00832AE8" w:rsidP="001407B5">
      <w:pPr>
        <w:pStyle w:val="ListParagraph"/>
        <w:numPr>
          <w:ilvl w:val="3"/>
          <w:numId w:val="37"/>
        </w:numPr>
        <w:spacing w:after="0"/>
        <w:jc w:val="both"/>
      </w:pPr>
      <w:r>
        <w:t>Giles Emery: ‘an embassy of the eternal bringing a part of its home country into our history’</w:t>
      </w:r>
    </w:p>
    <w:p w14:paraId="09282A22" w14:textId="77777777" w:rsidR="00832AE8" w:rsidRDefault="00832AE8" w:rsidP="00832AE8">
      <w:pPr>
        <w:pStyle w:val="ListParagraph"/>
        <w:numPr>
          <w:ilvl w:val="3"/>
          <w:numId w:val="37"/>
        </w:numPr>
        <w:spacing w:after="0"/>
        <w:jc w:val="both"/>
      </w:pPr>
      <w:r>
        <w:t>The Son replaces our being enemies with God with the overflowing and perfect love of the Father-Son relation.</w:t>
      </w:r>
    </w:p>
    <w:p w14:paraId="22530C16" w14:textId="3A39293C" w:rsidR="001407B5" w:rsidRDefault="001407B5" w:rsidP="00AF583E">
      <w:pPr>
        <w:spacing w:after="0"/>
        <w:jc w:val="both"/>
      </w:pPr>
    </w:p>
    <w:p w14:paraId="6B94709C" w14:textId="7201EA72" w:rsidR="00345F88" w:rsidRPr="00345F88" w:rsidRDefault="00345F88" w:rsidP="00345F88">
      <w:pPr>
        <w:spacing w:after="0"/>
        <w:ind w:left="2520"/>
        <w:jc w:val="both"/>
        <w:rPr>
          <w:sz w:val="20"/>
          <w:szCs w:val="20"/>
        </w:rPr>
      </w:pPr>
      <w:r w:rsidRPr="00345F88">
        <w:rPr>
          <w:sz w:val="20"/>
          <w:szCs w:val="20"/>
        </w:rPr>
        <w:t xml:space="preserve">men and women are savingly reconciled to God by being taken up in and through Christ to share in the inner relations of God’s own life and love. It means that the eternal communion of love in God overflows through Jesus Christ into our union with Christ and gathers us up to dwell in God! […] The Greek fathers used to speak of this as </w:t>
      </w:r>
      <w:proofErr w:type="spellStart"/>
      <w:r w:rsidRPr="00345F88">
        <w:rPr>
          <w:sz w:val="20"/>
          <w:szCs w:val="20"/>
        </w:rPr>
        <w:t>theosis</w:t>
      </w:r>
      <w:proofErr w:type="spellEnd"/>
      <w:r w:rsidRPr="00345F88">
        <w:rPr>
          <w:sz w:val="20"/>
          <w:szCs w:val="20"/>
        </w:rPr>
        <w:t>, which does not mean divinization, but refers to the utterly staggering act of God in which he gives himself to us and adopts us into the communion of his divine life in such a way that we are preserved in our humanity.</w:t>
      </w:r>
      <w:r w:rsidRPr="00345F88">
        <w:rPr>
          <w:rStyle w:val="FootnoteReference"/>
          <w:sz w:val="20"/>
          <w:szCs w:val="20"/>
        </w:rPr>
        <w:footnoteReference w:id="20"/>
      </w:r>
    </w:p>
    <w:p w14:paraId="54BE2E4B" w14:textId="77777777" w:rsidR="00961D9D" w:rsidRDefault="00961D9D" w:rsidP="00961D9D">
      <w:pPr>
        <w:pStyle w:val="ListParagraph"/>
        <w:spacing w:after="0"/>
        <w:ind w:left="2160"/>
        <w:jc w:val="both"/>
      </w:pPr>
    </w:p>
    <w:p w14:paraId="43869AB3" w14:textId="77777777" w:rsidR="00550871" w:rsidRDefault="00550871" w:rsidP="00961D9D">
      <w:pPr>
        <w:pStyle w:val="ListParagraph"/>
        <w:spacing w:after="0"/>
        <w:ind w:left="2160"/>
        <w:jc w:val="both"/>
      </w:pPr>
    </w:p>
    <w:p w14:paraId="2F2ABF14" w14:textId="579E21C2" w:rsidR="00883A90" w:rsidRPr="00BF2C5A" w:rsidRDefault="00ED7FA5" w:rsidP="00960DD5">
      <w:pPr>
        <w:pStyle w:val="ListParagraph"/>
        <w:numPr>
          <w:ilvl w:val="0"/>
          <w:numId w:val="37"/>
        </w:numPr>
        <w:spacing w:after="0"/>
        <w:jc w:val="both"/>
        <w:rPr>
          <w:color w:val="4472C4" w:themeColor="accent1"/>
        </w:rPr>
      </w:pPr>
      <w:r w:rsidRPr="00926ADA">
        <w:rPr>
          <w:highlight w:val="yellow"/>
        </w:rPr>
        <w:t>[S]</w:t>
      </w:r>
      <w:r w:rsidR="00961D9D" w:rsidRPr="00BF2C5A">
        <w:rPr>
          <w:color w:val="4472C4" w:themeColor="accent1"/>
        </w:rPr>
        <w:t>Human</w:t>
      </w:r>
      <w:r w:rsidR="00B00D12" w:rsidRPr="00BF2C5A">
        <w:rPr>
          <w:color w:val="4472C4" w:themeColor="accent1"/>
        </w:rPr>
        <w:t xml:space="preserve"> faithful</w:t>
      </w:r>
      <w:r w:rsidR="00961D9D" w:rsidRPr="00BF2C5A">
        <w:rPr>
          <w:color w:val="4472C4" w:themeColor="accent1"/>
        </w:rPr>
        <w:t xml:space="preserve"> response to God</w:t>
      </w:r>
      <w:r w:rsidR="00B00D12" w:rsidRPr="00BF2C5A">
        <w:rPr>
          <w:color w:val="4472C4" w:themeColor="accent1"/>
        </w:rPr>
        <w:t>.</w:t>
      </w:r>
      <w:r w:rsidR="00961D9D" w:rsidRPr="00BF2C5A">
        <w:rPr>
          <w:color w:val="4472C4" w:themeColor="accent1"/>
        </w:rPr>
        <w:t xml:space="preserve"> </w:t>
      </w:r>
    </w:p>
    <w:p w14:paraId="12D22866" w14:textId="53B36D95" w:rsidR="00550871" w:rsidRDefault="00FB258F" w:rsidP="00550871">
      <w:pPr>
        <w:pStyle w:val="ListParagraph"/>
        <w:numPr>
          <w:ilvl w:val="1"/>
          <w:numId w:val="37"/>
        </w:numPr>
        <w:spacing w:after="0"/>
        <w:jc w:val="both"/>
      </w:pPr>
      <w:r>
        <w:t xml:space="preserve">God the Son assumes human nature and goes through every stage of human life, offering obedience </w:t>
      </w:r>
      <w:r w:rsidR="00883A90">
        <w:t xml:space="preserve">&amp; faith </w:t>
      </w:r>
      <w:r>
        <w:t xml:space="preserve">where humanity have offered disobedience </w:t>
      </w:r>
      <w:r w:rsidR="00883A90">
        <w:t xml:space="preserve">and distrust </w:t>
      </w:r>
      <w:r w:rsidR="00883A90">
        <w:sym w:font="Wingdings" w:char="F0E0"/>
      </w:r>
      <w:r w:rsidR="00883A90">
        <w:t xml:space="preserve"> God the Son gathers up and restores what it is to be human.</w:t>
      </w:r>
    </w:p>
    <w:p w14:paraId="36031B99" w14:textId="5C3AA91A" w:rsidR="00810B41" w:rsidRDefault="00810B41" w:rsidP="00810B41">
      <w:pPr>
        <w:pStyle w:val="ListParagraph"/>
        <w:numPr>
          <w:ilvl w:val="2"/>
          <w:numId w:val="37"/>
        </w:numPr>
        <w:spacing w:after="0"/>
        <w:jc w:val="both"/>
      </w:pPr>
      <w:r>
        <w:t>C.f. Irenaeus of Lyons and recapitulation of human being.</w:t>
      </w:r>
    </w:p>
    <w:p w14:paraId="0B35939C" w14:textId="541454C7" w:rsidR="0020197C" w:rsidRDefault="0020197C" w:rsidP="00810B41">
      <w:pPr>
        <w:pStyle w:val="ListParagraph"/>
        <w:numPr>
          <w:ilvl w:val="2"/>
          <w:numId w:val="37"/>
        </w:numPr>
        <w:spacing w:after="0"/>
        <w:jc w:val="both"/>
      </w:pPr>
      <w:r>
        <w:t>‘</w:t>
      </w:r>
      <w:proofErr w:type="gramStart"/>
      <w:r>
        <w:t>yet</w:t>
      </w:r>
      <w:proofErr w:type="gramEnd"/>
      <w:r>
        <w:t xml:space="preserve"> not my will, but your will’; ‘into your hands I commend my spirit’</w:t>
      </w:r>
    </w:p>
    <w:p w14:paraId="2F901AFE" w14:textId="2B14DE6E" w:rsidR="00960DD5" w:rsidRDefault="00960DD5" w:rsidP="00550871">
      <w:pPr>
        <w:pStyle w:val="ListParagraph"/>
        <w:numPr>
          <w:ilvl w:val="1"/>
          <w:numId w:val="37"/>
        </w:numPr>
        <w:spacing w:after="0"/>
        <w:jc w:val="both"/>
      </w:pPr>
      <w:r>
        <w:t>Second Adam</w:t>
      </w:r>
    </w:p>
    <w:p w14:paraId="2927A246" w14:textId="3267C189" w:rsidR="00960DD5" w:rsidRDefault="00960DD5" w:rsidP="00960DD5">
      <w:pPr>
        <w:pStyle w:val="ListParagraph"/>
        <w:numPr>
          <w:ilvl w:val="2"/>
          <w:numId w:val="37"/>
        </w:numPr>
        <w:spacing w:after="0"/>
        <w:jc w:val="both"/>
      </w:pPr>
      <w:r>
        <w:t>Romans 5</w:t>
      </w:r>
      <w:r w:rsidR="005A3790">
        <w:t>.12-21: all humanity under one of two representative heads.</w:t>
      </w:r>
    </w:p>
    <w:p w14:paraId="12E0C36A" w14:textId="6C06BDD8" w:rsidR="005A3790" w:rsidRDefault="005A3790" w:rsidP="00960DD5">
      <w:pPr>
        <w:pStyle w:val="ListParagraph"/>
        <w:numPr>
          <w:ilvl w:val="2"/>
          <w:numId w:val="37"/>
        </w:numPr>
        <w:spacing w:after="0"/>
        <w:jc w:val="both"/>
      </w:pPr>
      <w:r>
        <w:t xml:space="preserve">Temptation narrative in Luke. </w:t>
      </w:r>
    </w:p>
    <w:p w14:paraId="1FE82A76" w14:textId="62BEBB51" w:rsidR="00356728" w:rsidRDefault="008E5B55" w:rsidP="0071084C">
      <w:pPr>
        <w:pStyle w:val="ListParagraph"/>
        <w:numPr>
          <w:ilvl w:val="1"/>
          <w:numId w:val="37"/>
        </w:numPr>
        <w:spacing w:after="0"/>
        <w:jc w:val="both"/>
      </w:pPr>
      <w:r>
        <w:t>The Son incarnate makes real a new history of faithfulness without our humanity. He establishes a new faithful human being.</w:t>
      </w:r>
      <w:r w:rsidR="0071084C">
        <w:t xml:space="preserve"> </w:t>
      </w:r>
      <w:r w:rsidR="00356728" w:rsidRPr="000D637F">
        <w:t>Jesus is ‘faithful to God in our place and in the place of those who are unfaithful to God’</w:t>
      </w:r>
      <w:r w:rsidR="0071084C">
        <w:t>.</w:t>
      </w:r>
      <w:r w:rsidR="00356728" w:rsidRPr="000D637F">
        <w:rPr>
          <w:rStyle w:val="FootnoteReference"/>
        </w:rPr>
        <w:footnoteReference w:id="21"/>
      </w:r>
      <w:r w:rsidR="00356728" w:rsidRPr="000D637F">
        <w:t xml:space="preserve"> </w:t>
      </w:r>
    </w:p>
    <w:p w14:paraId="461AB72C" w14:textId="44438689" w:rsidR="0020197C" w:rsidRDefault="0020197C" w:rsidP="0071084C">
      <w:pPr>
        <w:pStyle w:val="ListParagraph"/>
        <w:numPr>
          <w:ilvl w:val="1"/>
          <w:numId w:val="37"/>
        </w:numPr>
        <w:spacing w:after="0"/>
        <w:jc w:val="both"/>
      </w:pPr>
      <w:r>
        <w:t>Vicarious humanity: God the Son lives a faithful human life in our place</w:t>
      </w:r>
      <w:r w:rsidR="007507C8">
        <w:t xml:space="preserve">. He </w:t>
      </w:r>
      <w:r w:rsidR="007507C8">
        <w:rPr>
          <w:b/>
          <w:bCs/>
          <w:u w:val="single"/>
        </w:rPr>
        <w:t>is</w:t>
      </w:r>
      <w:r w:rsidR="007507C8">
        <w:t xml:space="preserve"> our righteousness!</w:t>
      </w:r>
    </w:p>
    <w:p w14:paraId="055BBC72" w14:textId="6881E7AA" w:rsidR="0078165C" w:rsidRDefault="00ED7FA5" w:rsidP="0078165C">
      <w:pPr>
        <w:pStyle w:val="ListParagraph"/>
        <w:spacing w:after="0"/>
        <w:ind w:left="2880"/>
        <w:jc w:val="both"/>
        <w:rPr>
          <w:sz w:val="20"/>
          <w:szCs w:val="20"/>
        </w:rPr>
      </w:pPr>
      <w:r w:rsidRPr="00926ADA">
        <w:rPr>
          <w:highlight w:val="yellow"/>
        </w:rPr>
        <w:t>[S]</w:t>
      </w:r>
      <w:r w:rsidR="0078165C" w:rsidRPr="001F16EF">
        <w:rPr>
          <w:sz w:val="20"/>
          <w:szCs w:val="20"/>
        </w:rPr>
        <w:t xml:space="preserve">Into our disobedience and covenant-breaking life […] there descends God the Son </w:t>
      </w:r>
      <w:proofErr w:type="gramStart"/>
      <w:r w:rsidR="0078165C" w:rsidRPr="001F16EF">
        <w:rPr>
          <w:sz w:val="20"/>
          <w:szCs w:val="20"/>
        </w:rPr>
        <w:t>in order to</w:t>
      </w:r>
      <w:proofErr w:type="gramEnd"/>
      <w:r w:rsidR="0078165C" w:rsidRPr="001F16EF">
        <w:rPr>
          <w:sz w:val="20"/>
          <w:szCs w:val="20"/>
        </w:rPr>
        <w:t xml:space="preserve"> live out from within it a life of pure obedience, fulfilling the covenant will of God, and bringing humanity back from estrangement to communion with the Father.</w:t>
      </w:r>
      <w:r w:rsidR="00AC4394" w:rsidRPr="00AC4394">
        <w:rPr>
          <w:rStyle w:val="FootnoteReference"/>
          <w:sz w:val="20"/>
          <w:szCs w:val="20"/>
        </w:rPr>
        <w:t xml:space="preserve"> </w:t>
      </w:r>
      <w:r w:rsidR="00AC4394" w:rsidRPr="001F16EF">
        <w:rPr>
          <w:rStyle w:val="FootnoteReference"/>
          <w:sz w:val="20"/>
          <w:szCs w:val="20"/>
        </w:rPr>
        <w:footnoteReference w:id="22"/>
      </w:r>
    </w:p>
    <w:p w14:paraId="2945ECA2" w14:textId="77777777" w:rsidR="00AC4394" w:rsidRDefault="00AC4394" w:rsidP="00AC4394">
      <w:pPr>
        <w:spacing w:after="0"/>
        <w:jc w:val="both"/>
      </w:pPr>
    </w:p>
    <w:p w14:paraId="7C859060" w14:textId="77777777" w:rsidR="00BF2C5A" w:rsidRDefault="00BF2C5A" w:rsidP="00BF2C5A">
      <w:pPr>
        <w:pStyle w:val="ListParagraph"/>
        <w:spacing w:after="0"/>
        <w:ind w:left="2160"/>
        <w:jc w:val="both"/>
      </w:pPr>
    </w:p>
    <w:p w14:paraId="53CA4A6E" w14:textId="77777777" w:rsidR="00237D96" w:rsidRDefault="00237D96" w:rsidP="00237D96">
      <w:pPr>
        <w:pStyle w:val="ListParagraph"/>
        <w:spacing w:after="0"/>
        <w:ind w:left="1440"/>
        <w:jc w:val="both"/>
      </w:pPr>
    </w:p>
    <w:p w14:paraId="19CC0A17" w14:textId="1540E25B" w:rsidR="00CA32E2" w:rsidRPr="0070124C" w:rsidRDefault="008F5D21" w:rsidP="00AA2A4A">
      <w:pPr>
        <w:pStyle w:val="ListParagraph"/>
        <w:numPr>
          <w:ilvl w:val="0"/>
          <w:numId w:val="22"/>
        </w:numPr>
        <w:spacing w:after="0"/>
        <w:jc w:val="both"/>
        <w:rPr>
          <w:b/>
          <w:bCs/>
          <w:color w:val="4472C4" w:themeColor="accent1"/>
          <w:u w:val="single"/>
        </w:rPr>
      </w:pPr>
      <w:r w:rsidRPr="00926ADA">
        <w:rPr>
          <w:highlight w:val="yellow"/>
        </w:rPr>
        <w:t>[S]</w:t>
      </w:r>
      <w:r w:rsidR="00FF3D54" w:rsidRPr="0070124C">
        <w:rPr>
          <w:b/>
          <w:bCs/>
          <w:color w:val="4472C4" w:themeColor="accent1"/>
          <w:u w:val="single"/>
        </w:rPr>
        <w:t>Implications</w:t>
      </w:r>
      <w:r w:rsidR="00237D96" w:rsidRPr="0070124C">
        <w:rPr>
          <w:b/>
          <w:bCs/>
          <w:color w:val="4472C4" w:themeColor="accent1"/>
          <w:u w:val="single"/>
        </w:rPr>
        <w:t xml:space="preserve"> (where do we go from here?)</w:t>
      </w:r>
      <w:r w:rsidR="0070124C" w:rsidRPr="0070124C">
        <w:rPr>
          <w:b/>
          <w:bCs/>
          <w:color w:val="4472C4" w:themeColor="accent1"/>
        </w:rPr>
        <w:t xml:space="preserve">. </w:t>
      </w:r>
      <w:r w:rsidR="00CA32E2">
        <w:t>Two points: Speech about God is Jesus-shaped; our relation to God is Jesus-shaped.</w:t>
      </w:r>
    </w:p>
    <w:p w14:paraId="1488E0C1" w14:textId="753867D7" w:rsidR="005D33C9" w:rsidRPr="005D33C9" w:rsidRDefault="008F5D21" w:rsidP="005D33C9">
      <w:pPr>
        <w:pStyle w:val="ListParagraph"/>
        <w:numPr>
          <w:ilvl w:val="0"/>
          <w:numId w:val="37"/>
        </w:numPr>
        <w:spacing w:after="0"/>
        <w:jc w:val="both"/>
        <w:rPr>
          <w:rFonts w:cstheme="minorHAnsi"/>
        </w:rPr>
      </w:pPr>
      <w:r w:rsidRPr="00926ADA">
        <w:rPr>
          <w:highlight w:val="yellow"/>
        </w:rPr>
        <w:t>[S]</w:t>
      </w:r>
      <w:r w:rsidR="0070124C" w:rsidRPr="005D33C9">
        <w:rPr>
          <w:color w:val="4472C4" w:themeColor="accent1"/>
        </w:rPr>
        <w:t>Our speech about God is Jesus-</w:t>
      </w:r>
      <w:r w:rsidR="00E96F31" w:rsidRPr="005D33C9">
        <w:rPr>
          <w:color w:val="4472C4" w:themeColor="accent1"/>
        </w:rPr>
        <w:t>shaped</w:t>
      </w:r>
      <w:r w:rsidR="00E96F31">
        <w:t>:</w:t>
      </w:r>
      <w:r w:rsidR="005D33C9">
        <w:t xml:space="preserve"> </w:t>
      </w:r>
      <w:r w:rsidR="005D33C9" w:rsidRPr="005D33C9">
        <w:rPr>
          <w:rFonts w:cstheme="minorHAnsi"/>
        </w:rPr>
        <w:t xml:space="preserve">Theology established only on the event of God’s activity in history, beginning with his relation to Israel and culminating in Jesus and the Spirit. </w:t>
      </w:r>
    </w:p>
    <w:p w14:paraId="622307AE" w14:textId="77777777" w:rsidR="005D33C9" w:rsidRDefault="005D33C9" w:rsidP="005D33C9">
      <w:pPr>
        <w:spacing w:after="0"/>
        <w:jc w:val="both"/>
      </w:pPr>
    </w:p>
    <w:p w14:paraId="74EA878F" w14:textId="77777777" w:rsidR="005D33C9" w:rsidRDefault="005D33C9" w:rsidP="005D33C9">
      <w:pPr>
        <w:pStyle w:val="ListParagraph"/>
        <w:numPr>
          <w:ilvl w:val="1"/>
          <w:numId w:val="22"/>
        </w:numPr>
        <w:spacing w:after="0"/>
        <w:jc w:val="both"/>
      </w:pPr>
      <w:r>
        <w:t xml:space="preserve">To know God, we don’t start with a predetermined idea of God and then think what it must mean for who Jesus is. Instead, we start with the person of Jesus and ask who then </w:t>
      </w:r>
      <w:proofErr w:type="gramStart"/>
      <w:r>
        <w:t>must God</w:t>
      </w:r>
      <w:proofErr w:type="gramEnd"/>
      <w:r>
        <w:t xml:space="preserve"> be.</w:t>
      </w:r>
    </w:p>
    <w:p w14:paraId="645F619F" w14:textId="77777777" w:rsidR="005D33C9" w:rsidRDefault="005D33C9" w:rsidP="005D33C9">
      <w:pPr>
        <w:pStyle w:val="ListParagraph"/>
        <w:numPr>
          <w:ilvl w:val="2"/>
          <w:numId w:val="22"/>
        </w:numPr>
        <w:spacing w:after="0"/>
        <w:jc w:val="both"/>
      </w:pPr>
      <w:r>
        <w:t xml:space="preserve">Abandon all predetermined ideas of what God is and build all thinking of God </w:t>
      </w:r>
      <w:proofErr w:type="gramStart"/>
      <w:r>
        <w:t>on the basis of</w:t>
      </w:r>
      <w:proofErr w:type="gramEnd"/>
      <w:r>
        <w:t xml:space="preserve"> God’s action in history first in the history of his relation to Israel and then through Jesus Christ. </w:t>
      </w:r>
    </w:p>
    <w:p w14:paraId="3A310786" w14:textId="77777777" w:rsidR="005D33C9" w:rsidRDefault="005D33C9" w:rsidP="005D33C9">
      <w:pPr>
        <w:pStyle w:val="ListParagraph"/>
        <w:numPr>
          <w:ilvl w:val="3"/>
          <w:numId w:val="22"/>
        </w:numPr>
        <w:spacing w:after="0"/>
        <w:jc w:val="both"/>
      </w:pPr>
      <w:r>
        <w:lastRenderedPageBreak/>
        <w:t xml:space="preserve">We do not begin with a set of ideas about what the God-world relation must be and then try to retrofit God the Son becoming a human to it. </w:t>
      </w:r>
    </w:p>
    <w:p w14:paraId="05FA75B4" w14:textId="77777777" w:rsidR="005D33C9" w:rsidRDefault="005D33C9" w:rsidP="005D33C9">
      <w:pPr>
        <w:pStyle w:val="ListParagraph"/>
        <w:numPr>
          <w:ilvl w:val="3"/>
          <w:numId w:val="22"/>
        </w:numPr>
        <w:spacing w:after="0"/>
        <w:jc w:val="both"/>
      </w:pPr>
      <w:r>
        <w:t>Instead, we build our conception of God and God’s relation to the world upon the events of Jesus’ life.</w:t>
      </w:r>
    </w:p>
    <w:p w14:paraId="74821B95" w14:textId="77777777" w:rsidR="005D33C9" w:rsidRDefault="005D33C9" w:rsidP="005D33C9">
      <w:pPr>
        <w:pStyle w:val="ListParagraph"/>
        <w:numPr>
          <w:ilvl w:val="3"/>
          <w:numId w:val="22"/>
        </w:numPr>
        <w:spacing w:after="0"/>
        <w:jc w:val="both"/>
      </w:pPr>
      <w:r>
        <w:t>The right question is not “if God is who I think God is, then what should I think about Jesus”; the right question is “if Jesus is God, then what should I think about God?”</w:t>
      </w:r>
    </w:p>
    <w:p w14:paraId="76F3ACED" w14:textId="3E690EE0" w:rsidR="0070124C" w:rsidRPr="00E96F31" w:rsidRDefault="0070124C" w:rsidP="005D33C9">
      <w:pPr>
        <w:pStyle w:val="ListParagraph"/>
        <w:spacing w:after="0"/>
        <w:ind w:left="1070"/>
        <w:jc w:val="both"/>
        <w:rPr>
          <w:b/>
          <w:bCs/>
          <w:color w:val="4472C4" w:themeColor="accent1"/>
          <w:u w:val="single"/>
        </w:rPr>
      </w:pPr>
    </w:p>
    <w:p w14:paraId="121CAF2B" w14:textId="77777777" w:rsidR="00E96F31" w:rsidRPr="0070124C" w:rsidRDefault="00E96F31" w:rsidP="00E96F31">
      <w:pPr>
        <w:pStyle w:val="ListParagraph"/>
        <w:spacing w:after="0"/>
        <w:ind w:left="1070"/>
        <w:jc w:val="both"/>
        <w:rPr>
          <w:b/>
          <w:bCs/>
          <w:color w:val="4472C4" w:themeColor="accent1"/>
          <w:u w:val="single"/>
        </w:rPr>
      </w:pPr>
    </w:p>
    <w:p w14:paraId="3C7BF0DC" w14:textId="0FF49872" w:rsidR="0071298D" w:rsidRPr="0071298D" w:rsidRDefault="008F5D21" w:rsidP="0070124C">
      <w:pPr>
        <w:pStyle w:val="ListParagraph"/>
        <w:numPr>
          <w:ilvl w:val="0"/>
          <w:numId w:val="37"/>
        </w:numPr>
        <w:spacing w:after="0"/>
        <w:jc w:val="both"/>
        <w:rPr>
          <w:b/>
          <w:bCs/>
          <w:color w:val="4472C4" w:themeColor="accent1"/>
          <w:u w:val="single"/>
        </w:rPr>
      </w:pPr>
      <w:r w:rsidRPr="00926ADA">
        <w:rPr>
          <w:highlight w:val="yellow"/>
        </w:rPr>
        <w:t>[S]</w:t>
      </w:r>
      <w:r w:rsidR="0070124C" w:rsidRPr="00E96F31">
        <w:rPr>
          <w:color w:val="4472C4" w:themeColor="accent1"/>
        </w:rPr>
        <w:t>Our relation to God is Jesus-shaped</w:t>
      </w:r>
      <w:r w:rsidR="00E96F31">
        <w:t>:</w:t>
      </w:r>
      <w:r w:rsidR="00A7730B">
        <w:t xml:space="preserve"> In Jesus, God has acted toward us in saving love and humanity has </w:t>
      </w:r>
      <w:proofErr w:type="spellStart"/>
      <w:r w:rsidR="00A7730B">
        <w:t>resonded</w:t>
      </w:r>
      <w:proofErr w:type="spellEnd"/>
      <w:r w:rsidR="00A7730B">
        <w:t xml:space="preserve"> to God in saving faith. </w:t>
      </w:r>
    </w:p>
    <w:p w14:paraId="542C2F66" w14:textId="77777777" w:rsidR="0071298D" w:rsidRPr="0071298D" w:rsidRDefault="00A7730B" w:rsidP="0071298D">
      <w:pPr>
        <w:pStyle w:val="ListParagraph"/>
        <w:numPr>
          <w:ilvl w:val="1"/>
          <w:numId w:val="37"/>
        </w:numPr>
        <w:spacing w:after="0"/>
        <w:jc w:val="both"/>
        <w:rPr>
          <w:b/>
          <w:bCs/>
          <w:color w:val="4472C4" w:themeColor="accent1"/>
          <w:u w:val="single"/>
        </w:rPr>
      </w:pPr>
      <w:r>
        <w:t xml:space="preserve">Salvation is not some </w:t>
      </w:r>
      <w:proofErr w:type="gramStart"/>
      <w:r>
        <w:t>state of affairs</w:t>
      </w:r>
      <w:proofErr w:type="gramEnd"/>
      <w:r>
        <w:t xml:space="preserve"> separate from Jesus. Jesus is where salvation takes place. He is where the relation between God and humanity is fulfilled. </w:t>
      </w:r>
    </w:p>
    <w:p w14:paraId="75CC6C8D" w14:textId="77777777" w:rsidR="00EE2AD9" w:rsidRPr="00B95D09" w:rsidRDefault="00A7730B" w:rsidP="00EE2AD9">
      <w:pPr>
        <w:pStyle w:val="ListParagraph"/>
        <w:numPr>
          <w:ilvl w:val="1"/>
          <w:numId w:val="37"/>
        </w:numPr>
        <w:spacing w:after="0"/>
        <w:jc w:val="both"/>
        <w:rPr>
          <w:b/>
          <w:bCs/>
          <w:color w:val="4472C4" w:themeColor="accent1"/>
          <w:u w:val="single"/>
        </w:rPr>
      </w:pPr>
      <w:r>
        <w:t>T</w:t>
      </w:r>
      <w:r w:rsidR="0070124C">
        <w:t xml:space="preserve">o be saved is to be </w:t>
      </w:r>
      <w:r w:rsidR="0094030A">
        <w:t>bound up wi</w:t>
      </w:r>
      <w:r w:rsidR="00E96F31">
        <w:t>th him</w:t>
      </w:r>
      <w:r w:rsidR="00566B44">
        <w:t>. In the language of the New Testament, to be one with him such that are in Christ.</w:t>
      </w:r>
      <w:r>
        <w:t xml:space="preserve"> </w:t>
      </w:r>
    </w:p>
    <w:p w14:paraId="0770D92B" w14:textId="4F900CCB" w:rsidR="00B95D09" w:rsidRPr="00DF7886" w:rsidRDefault="00B95D09" w:rsidP="00B95D09">
      <w:pPr>
        <w:pStyle w:val="ListParagraph"/>
        <w:numPr>
          <w:ilvl w:val="2"/>
          <w:numId w:val="37"/>
        </w:numPr>
        <w:spacing w:after="0"/>
        <w:jc w:val="both"/>
        <w:rPr>
          <w:b/>
          <w:bCs/>
          <w:color w:val="4472C4" w:themeColor="accent1"/>
          <w:u w:val="single"/>
        </w:rPr>
      </w:pPr>
      <w:r>
        <w:t>Saul’s conversion and the personal identity of Jesus with his followers: “Saul, Saul, why are you persecuting me?”</w:t>
      </w:r>
    </w:p>
    <w:p w14:paraId="158D367D" w14:textId="10430D85" w:rsidR="00DF7886" w:rsidRPr="00EE2AD9" w:rsidRDefault="00DF7886" w:rsidP="00B95D09">
      <w:pPr>
        <w:pStyle w:val="ListParagraph"/>
        <w:numPr>
          <w:ilvl w:val="2"/>
          <w:numId w:val="37"/>
        </w:numPr>
        <w:spacing w:after="0"/>
        <w:jc w:val="both"/>
        <w:rPr>
          <w:b/>
          <w:bCs/>
          <w:color w:val="4472C4" w:themeColor="accent1"/>
          <w:u w:val="single"/>
        </w:rPr>
      </w:pPr>
      <w:r>
        <w:t>“Body of Christ”</w:t>
      </w:r>
    </w:p>
    <w:p w14:paraId="3EA2AC77" w14:textId="55C623DC" w:rsidR="00EE2AD9" w:rsidRPr="004E69D6" w:rsidRDefault="00B95D09" w:rsidP="004E69D6">
      <w:pPr>
        <w:pStyle w:val="ListParagraph"/>
        <w:numPr>
          <w:ilvl w:val="1"/>
          <w:numId w:val="37"/>
        </w:numPr>
        <w:spacing w:after="0"/>
        <w:jc w:val="both"/>
        <w:rPr>
          <w:b/>
          <w:bCs/>
          <w:color w:val="4472C4" w:themeColor="accent1"/>
          <w:u w:val="single"/>
        </w:rPr>
      </w:pPr>
      <w:r>
        <w:t xml:space="preserve">For example, </w:t>
      </w:r>
      <w:r w:rsidR="00EE2AD9">
        <w:t>John Calvin thought of salvation as union with Jesus</w:t>
      </w:r>
      <w:r w:rsidR="004E69D6">
        <w:t>:</w:t>
      </w:r>
    </w:p>
    <w:p w14:paraId="6B76CD33" w14:textId="77777777" w:rsidR="00EE2AD9" w:rsidRDefault="00EE2AD9" w:rsidP="006206B6">
      <w:pPr>
        <w:spacing w:after="0"/>
        <w:ind w:left="1997"/>
        <w:jc w:val="both"/>
        <w:rPr>
          <w:sz w:val="20"/>
          <w:szCs w:val="20"/>
        </w:rPr>
      </w:pPr>
      <w:r w:rsidRPr="006206B6">
        <w:rPr>
          <w:sz w:val="20"/>
          <w:szCs w:val="20"/>
        </w:rPr>
        <w:t xml:space="preserve">As long as Christ remains outside of us and we are separated from him, all that he has suffered and done for the salvation of </w:t>
      </w:r>
      <w:proofErr w:type="gramStart"/>
      <w:r w:rsidRPr="006206B6">
        <w:rPr>
          <w:sz w:val="20"/>
          <w:szCs w:val="20"/>
        </w:rPr>
        <w:t>the human race</w:t>
      </w:r>
      <w:proofErr w:type="gramEnd"/>
      <w:r w:rsidRPr="006206B6">
        <w:rPr>
          <w:sz w:val="20"/>
          <w:szCs w:val="20"/>
        </w:rPr>
        <w:t xml:space="preserve"> remains useless and of no value to us. Therefore, to share with us </w:t>
      </w:r>
      <w:proofErr w:type="gramStart"/>
      <w:r w:rsidRPr="006206B6">
        <w:rPr>
          <w:sz w:val="20"/>
          <w:szCs w:val="20"/>
        </w:rPr>
        <w:t>what</w:t>
      </w:r>
      <w:proofErr w:type="gramEnd"/>
      <w:r w:rsidRPr="006206B6">
        <w:rPr>
          <w:sz w:val="20"/>
          <w:szCs w:val="20"/>
        </w:rPr>
        <w:t xml:space="preserve"> he has received from the </w:t>
      </w:r>
      <w:proofErr w:type="gramStart"/>
      <w:r w:rsidRPr="006206B6">
        <w:rPr>
          <w:sz w:val="20"/>
          <w:szCs w:val="20"/>
        </w:rPr>
        <w:t>Father</w:t>
      </w:r>
      <w:proofErr w:type="gramEnd"/>
      <w:r w:rsidRPr="006206B6">
        <w:rPr>
          <w:sz w:val="20"/>
          <w:szCs w:val="20"/>
        </w:rPr>
        <w:t xml:space="preserve">, he had to become ours and to dwell within us […]. We also in turn are said to be engrafted </w:t>
      </w:r>
      <w:proofErr w:type="gramStart"/>
      <w:r w:rsidRPr="006206B6">
        <w:rPr>
          <w:sz w:val="20"/>
          <w:szCs w:val="20"/>
        </w:rPr>
        <w:t>in to</w:t>
      </w:r>
      <w:proofErr w:type="gramEnd"/>
      <w:r w:rsidRPr="006206B6">
        <w:rPr>
          <w:sz w:val="20"/>
          <w:szCs w:val="20"/>
        </w:rPr>
        <w:t xml:space="preserve"> him and to put on Christ; for, as I have said, all that he possesses is nothing to us until we grow into one body with him.</w:t>
      </w:r>
      <w:r w:rsidRPr="00261E22">
        <w:rPr>
          <w:rStyle w:val="FootnoteReference"/>
          <w:sz w:val="20"/>
          <w:szCs w:val="20"/>
        </w:rPr>
        <w:footnoteReference w:id="23"/>
      </w:r>
    </w:p>
    <w:p w14:paraId="562FB728" w14:textId="77777777" w:rsidR="00DF7886" w:rsidRDefault="00A0154D" w:rsidP="00A0154D">
      <w:pPr>
        <w:pStyle w:val="ListParagraph"/>
        <w:numPr>
          <w:ilvl w:val="1"/>
          <w:numId w:val="37"/>
        </w:numPr>
        <w:spacing w:after="0"/>
        <w:jc w:val="both"/>
      </w:pPr>
      <w:r w:rsidRPr="00A0154D">
        <w:t>Spirituality of union with Jesus</w:t>
      </w:r>
      <w:r>
        <w:t xml:space="preserve">: </w:t>
      </w:r>
    </w:p>
    <w:p w14:paraId="43943FF5" w14:textId="5DFA8643" w:rsidR="00DF7886" w:rsidRDefault="00DF7886" w:rsidP="00DF7886">
      <w:pPr>
        <w:pStyle w:val="ListParagraph"/>
        <w:numPr>
          <w:ilvl w:val="2"/>
          <w:numId w:val="37"/>
        </w:numPr>
        <w:spacing w:after="0"/>
        <w:jc w:val="both"/>
      </w:pPr>
      <w:r>
        <w:t>O</w:t>
      </w:r>
      <w:r w:rsidR="00EC5F33">
        <w:t xml:space="preserve">penness to the Holy Spirit who unites us to Jesus Christ; </w:t>
      </w:r>
    </w:p>
    <w:p w14:paraId="157E0B1A" w14:textId="2D03ECEC" w:rsidR="00DF7886" w:rsidRDefault="007A1599" w:rsidP="00DF7886">
      <w:pPr>
        <w:pStyle w:val="ListParagraph"/>
        <w:numPr>
          <w:ilvl w:val="2"/>
          <w:numId w:val="37"/>
        </w:numPr>
        <w:spacing w:after="0"/>
        <w:jc w:val="both"/>
      </w:pPr>
      <w:r>
        <w:t>b</w:t>
      </w:r>
      <w:r w:rsidR="00EC5F33">
        <w:t xml:space="preserve">eing united to him in baptism and </w:t>
      </w:r>
      <w:r w:rsidR="00DF7886">
        <w:t xml:space="preserve">renewing that union by the eucharist; </w:t>
      </w:r>
    </w:p>
    <w:p w14:paraId="0E15D9C8" w14:textId="77777777" w:rsidR="00DF7886" w:rsidRDefault="00DF7886" w:rsidP="00DF7886">
      <w:pPr>
        <w:pStyle w:val="ListParagraph"/>
        <w:numPr>
          <w:ilvl w:val="2"/>
          <w:numId w:val="37"/>
        </w:numPr>
        <w:spacing w:after="0"/>
        <w:jc w:val="both"/>
      </w:pPr>
      <w:r>
        <w:t xml:space="preserve">daily communion with Christ by the Scriptures; </w:t>
      </w:r>
    </w:p>
    <w:p w14:paraId="52A476EC" w14:textId="1F7CB419" w:rsidR="00A0154D" w:rsidRPr="00A0154D" w:rsidRDefault="00DF7886" w:rsidP="00DF7886">
      <w:pPr>
        <w:pStyle w:val="ListParagraph"/>
        <w:numPr>
          <w:ilvl w:val="2"/>
          <w:numId w:val="37"/>
        </w:numPr>
        <w:spacing w:after="0"/>
        <w:jc w:val="both"/>
      </w:pPr>
      <w:r>
        <w:t>regular meeting to worship as visible expression of shared belonging in the body of Christ</w:t>
      </w:r>
    </w:p>
    <w:p w14:paraId="1FD28CF8" w14:textId="77777777" w:rsidR="00EE2AD9" w:rsidRPr="00EE2AD9" w:rsidRDefault="00EE2AD9" w:rsidP="00EE2AD9">
      <w:pPr>
        <w:pStyle w:val="ListParagraph"/>
        <w:spacing w:after="0"/>
        <w:ind w:left="1070"/>
        <w:jc w:val="both"/>
        <w:rPr>
          <w:b/>
          <w:bCs/>
          <w:color w:val="4472C4" w:themeColor="accent1"/>
          <w:u w:val="single"/>
        </w:rPr>
      </w:pPr>
    </w:p>
    <w:p w14:paraId="32D2C8E2" w14:textId="77777777" w:rsidR="00CA32E2" w:rsidRDefault="00CA32E2" w:rsidP="00AA2A4A">
      <w:pPr>
        <w:spacing w:after="0"/>
        <w:jc w:val="both"/>
      </w:pPr>
    </w:p>
    <w:p w14:paraId="14E9C224" w14:textId="77777777" w:rsidR="00115984" w:rsidRDefault="00115984" w:rsidP="00115984">
      <w:pPr>
        <w:pStyle w:val="ListParagraph"/>
        <w:spacing w:after="0"/>
        <w:ind w:left="2520"/>
        <w:jc w:val="both"/>
      </w:pPr>
    </w:p>
    <w:p w14:paraId="21D0BA7F" w14:textId="77777777" w:rsidR="0004244D" w:rsidRDefault="0004244D" w:rsidP="00285287">
      <w:pPr>
        <w:spacing w:after="0"/>
        <w:jc w:val="both"/>
      </w:pPr>
    </w:p>
    <w:p w14:paraId="083FBDE6" w14:textId="7F508469" w:rsidR="005326B7" w:rsidRPr="00DE15F1" w:rsidRDefault="007B7914" w:rsidP="007C798B">
      <w:r>
        <w:t>Q&amp;A</w:t>
      </w:r>
    </w:p>
    <w:sectPr w:rsidR="005326B7" w:rsidRPr="00DE15F1" w:rsidSect="00BC6138">
      <w:headerReference w:type="default" r:id="rId10"/>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4BAB9" w14:textId="77777777" w:rsidR="00C729B9" w:rsidRDefault="00C729B9" w:rsidP="00A8564D">
      <w:pPr>
        <w:spacing w:after="0" w:line="240" w:lineRule="auto"/>
      </w:pPr>
      <w:r>
        <w:separator/>
      </w:r>
    </w:p>
  </w:endnote>
  <w:endnote w:type="continuationSeparator" w:id="0">
    <w:p w14:paraId="3FF4DA36" w14:textId="77777777" w:rsidR="00C729B9" w:rsidRDefault="00C729B9" w:rsidP="00A8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3C76" w14:textId="027F0BFC" w:rsidR="0027264B" w:rsidRDefault="00E94075">
    <w:pPr>
      <w:pStyle w:val="Footer"/>
    </w:pPr>
    <w:r>
      <w:t>Beginning Theology</w:t>
    </w:r>
    <w:r w:rsidR="00AB436E">
      <w:tab/>
    </w:r>
    <w:r w:rsidR="00897017">
      <w:t>12.10</w:t>
    </w:r>
    <w:r w:rsidR="00A34899">
      <w:t>.26</w:t>
    </w:r>
    <w:r w:rsidR="00AB436E">
      <w:tab/>
      <w:t>alex.irving@stmellitus.ac.uk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783927"/>
      <w:docPartObj>
        <w:docPartGallery w:val="Page Numbers (Bottom of Page)"/>
        <w:docPartUnique/>
      </w:docPartObj>
    </w:sdtPr>
    <w:sdtEndPr>
      <w:rPr>
        <w:noProof/>
      </w:rPr>
    </w:sdtEndPr>
    <w:sdtContent>
      <w:p w14:paraId="2A321DA7" w14:textId="5AA534BE" w:rsidR="003B76DF" w:rsidRDefault="003B76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1B6F31" w14:textId="73859C64" w:rsidR="0027264B" w:rsidRDefault="00272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D103" w14:textId="77777777" w:rsidR="00C729B9" w:rsidRDefault="00C729B9" w:rsidP="00A8564D">
      <w:pPr>
        <w:spacing w:after="0" w:line="240" w:lineRule="auto"/>
      </w:pPr>
      <w:r>
        <w:separator/>
      </w:r>
    </w:p>
  </w:footnote>
  <w:footnote w:type="continuationSeparator" w:id="0">
    <w:p w14:paraId="5D765583" w14:textId="77777777" w:rsidR="00C729B9" w:rsidRDefault="00C729B9" w:rsidP="00A8564D">
      <w:pPr>
        <w:spacing w:after="0" w:line="240" w:lineRule="auto"/>
      </w:pPr>
      <w:r>
        <w:continuationSeparator/>
      </w:r>
    </w:p>
  </w:footnote>
  <w:footnote w:id="1">
    <w:p w14:paraId="310F3344" w14:textId="77777777" w:rsidR="00A51387" w:rsidRPr="00800CF7" w:rsidRDefault="00A51387" w:rsidP="00A51387">
      <w:pPr>
        <w:pStyle w:val="FootnoteText"/>
      </w:pPr>
      <w:r>
        <w:rPr>
          <w:rStyle w:val="FootnoteReference"/>
        </w:rPr>
        <w:footnoteRef/>
      </w:r>
      <w:r>
        <w:t xml:space="preserve"> Very important here is the work of Oscar Cullman, </w:t>
      </w:r>
      <w:r>
        <w:rPr>
          <w:i/>
          <w:iCs/>
        </w:rPr>
        <w:t>The Christology of the New Testament</w:t>
      </w:r>
      <w:r>
        <w:t>. London: SCM, 1957. Cullmann coordinates each of the titles used of Jesus to one of four categories, each of which has their own background in Hebrew Scriptures and different applications within the Christian community.</w:t>
      </w:r>
    </w:p>
  </w:footnote>
  <w:footnote w:id="2">
    <w:p w14:paraId="522EED8D" w14:textId="77777777" w:rsidR="00DA6D2D" w:rsidRDefault="00DA6D2D" w:rsidP="00DA6D2D">
      <w:pPr>
        <w:pStyle w:val="FootnoteText"/>
      </w:pPr>
      <w:r>
        <w:rPr>
          <w:rStyle w:val="FootnoteReference"/>
        </w:rPr>
        <w:footnoteRef/>
      </w:r>
      <w:r>
        <w:t xml:space="preserve"> Richard Bauckham, </w:t>
      </w:r>
      <w:r>
        <w:rPr>
          <w:i/>
          <w:iCs/>
        </w:rPr>
        <w:t xml:space="preserve">Jesus and the God of </w:t>
      </w:r>
      <w:r w:rsidRPr="003C1732">
        <w:rPr>
          <w:i/>
          <w:iCs/>
        </w:rPr>
        <w:t>Israel</w:t>
      </w:r>
      <w:r>
        <w:t xml:space="preserve">, </w:t>
      </w:r>
      <w:r w:rsidRPr="003C1732">
        <w:t>ix</w:t>
      </w:r>
    </w:p>
  </w:footnote>
  <w:footnote w:id="3">
    <w:p w14:paraId="6D5C0E71" w14:textId="77777777" w:rsidR="00DA6D2D" w:rsidRPr="00C62BE3" w:rsidRDefault="00DA6D2D" w:rsidP="00DA6D2D">
      <w:pPr>
        <w:pStyle w:val="FootnoteText"/>
      </w:pPr>
      <w:r>
        <w:rPr>
          <w:rStyle w:val="FootnoteReference"/>
        </w:rPr>
        <w:footnoteRef/>
      </w:r>
      <w:r>
        <w:t xml:space="preserve"> </w:t>
      </w:r>
      <w:r>
        <w:rPr>
          <w:i/>
          <w:iCs/>
        </w:rPr>
        <w:t>Ibid</w:t>
      </w:r>
      <w:r>
        <w:t>., 7-11.</w:t>
      </w:r>
    </w:p>
  </w:footnote>
  <w:footnote w:id="4">
    <w:p w14:paraId="7FA2E52E" w14:textId="77777777" w:rsidR="00DA6D2D" w:rsidRPr="00C306F6" w:rsidRDefault="00DA6D2D" w:rsidP="00DA6D2D">
      <w:pPr>
        <w:pStyle w:val="FootnoteText"/>
      </w:pPr>
      <w:r>
        <w:rPr>
          <w:rStyle w:val="FootnoteReference"/>
        </w:rPr>
        <w:footnoteRef/>
      </w:r>
      <w:r>
        <w:t xml:space="preserve"> </w:t>
      </w:r>
      <w:r>
        <w:rPr>
          <w:i/>
          <w:iCs/>
        </w:rPr>
        <w:t>Ibid</w:t>
      </w:r>
      <w:r>
        <w:t>., x.</w:t>
      </w:r>
    </w:p>
  </w:footnote>
  <w:footnote w:id="5">
    <w:p w14:paraId="273F17B7" w14:textId="77777777" w:rsidR="00DA6D2D" w:rsidRDefault="00DA6D2D" w:rsidP="00DA6D2D">
      <w:pPr>
        <w:pStyle w:val="FootnoteText"/>
      </w:pPr>
      <w:r>
        <w:rPr>
          <w:rStyle w:val="FootnoteReference"/>
        </w:rPr>
        <w:footnoteRef/>
      </w:r>
      <w:r>
        <w:t xml:space="preserve"> Hurtado, </w:t>
      </w:r>
      <w:r>
        <w:rPr>
          <w:i/>
          <w:iCs/>
        </w:rPr>
        <w:t xml:space="preserve">Lord Jesus Christ: Devotion to Jesus in Earliest </w:t>
      </w:r>
      <w:r w:rsidRPr="002450C4">
        <w:rPr>
          <w:i/>
          <w:iCs/>
        </w:rPr>
        <w:t>Christianity</w:t>
      </w:r>
      <w:r>
        <w:t xml:space="preserve">, </w:t>
      </w:r>
      <w:r w:rsidRPr="002450C4">
        <w:t>100</w:t>
      </w:r>
      <w:r>
        <w:t>.</w:t>
      </w:r>
    </w:p>
  </w:footnote>
  <w:footnote w:id="6">
    <w:p w14:paraId="3A7D80A7" w14:textId="77777777" w:rsidR="00DA6D2D" w:rsidRDefault="00DA6D2D" w:rsidP="00DA6D2D">
      <w:pPr>
        <w:pStyle w:val="FootnoteText"/>
      </w:pPr>
      <w:r>
        <w:rPr>
          <w:rStyle w:val="FootnoteReference"/>
        </w:rPr>
        <w:footnoteRef/>
      </w:r>
      <w:r>
        <w:t xml:space="preserve"> </w:t>
      </w:r>
      <w:r>
        <w:rPr>
          <w:i/>
          <w:iCs/>
        </w:rPr>
        <w:t>Ibid</w:t>
      </w:r>
      <w:r>
        <w:t>., 4</w:t>
      </w:r>
    </w:p>
  </w:footnote>
  <w:footnote w:id="7">
    <w:p w14:paraId="53D0734E" w14:textId="0646808C" w:rsidR="00B73B1A" w:rsidRPr="00B73B1A" w:rsidRDefault="00B73B1A">
      <w:pPr>
        <w:pStyle w:val="FootnoteText"/>
      </w:pPr>
      <w:r>
        <w:rPr>
          <w:rStyle w:val="FootnoteReference"/>
        </w:rPr>
        <w:footnoteRef/>
      </w:r>
      <w:r>
        <w:t xml:space="preserve"> For a response to adoptionism </w:t>
      </w:r>
      <w:proofErr w:type="gramStart"/>
      <w:r>
        <w:t>on the basis of</w:t>
      </w:r>
      <w:proofErr w:type="gramEnd"/>
      <w:r>
        <w:t xml:space="preserve"> the biblical texts, see Michael Bird, </w:t>
      </w:r>
      <w:r>
        <w:rPr>
          <w:i/>
          <w:iCs/>
        </w:rPr>
        <w:t xml:space="preserve">Jesus the Eternal Son: Answering </w:t>
      </w:r>
      <w:proofErr w:type="spellStart"/>
      <w:r>
        <w:rPr>
          <w:i/>
          <w:iCs/>
        </w:rPr>
        <w:t>Adoptionistic</w:t>
      </w:r>
      <w:proofErr w:type="spellEnd"/>
      <w:r>
        <w:rPr>
          <w:i/>
          <w:iCs/>
        </w:rPr>
        <w:t xml:space="preserve"> Christology</w:t>
      </w:r>
      <w:r>
        <w:t>.</w:t>
      </w:r>
    </w:p>
  </w:footnote>
  <w:footnote w:id="8">
    <w:p w14:paraId="31809F9B" w14:textId="5EAA4671" w:rsidR="006D6312" w:rsidRPr="00BD5088" w:rsidRDefault="006D6312">
      <w:pPr>
        <w:pStyle w:val="FootnoteText"/>
        <w:rPr>
          <w:lang w:val="en-US"/>
        </w:rPr>
      </w:pPr>
      <w:r>
        <w:rPr>
          <w:rStyle w:val="FootnoteReference"/>
        </w:rPr>
        <w:footnoteRef/>
      </w:r>
      <w:r>
        <w:t xml:space="preserve"> </w:t>
      </w:r>
      <w:r>
        <w:rPr>
          <w:lang w:val="en-US"/>
        </w:rPr>
        <w:t xml:space="preserve">Athanasius, </w:t>
      </w:r>
      <w:r w:rsidR="00BD5088">
        <w:rPr>
          <w:i/>
          <w:iCs/>
          <w:lang w:val="en-US"/>
        </w:rPr>
        <w:t>Synods</w:t>
      </w:r>
      <w:r w:rsidR="00BD5088">
        <w:rPr>
          <w:lang w:val="en-US"/>
        </w:rPr>
        <w:t>, 45.</w:t>
      </w:r>
    </w:p>
  </w:footnote>
  <w:footnote w:id="9">
    <w:p w14:paraId="765A2E12" w14:textId="157A3332" w:rsidR="00BD5088" w:rsidRPr="00BD5088" w:rsidRDefault="00BD5088">
      <w:pPr>
        <w:pStyle w:val="FootnoteText"/>
        <w:rPr>
          <w:lang w:val="en-US"/>
        </w:rPr>
      </w:pPr>
      <w:r>
        <w:rPr>
          <w:rStyle w:val="FootnoteReference"/>
        </w:rPr>
        <w:footnoteRef/>
      </w:r>
      <w:r>
        <w:t xml:space="preserve"> </w:t>
      </w:r>
      <w:r>
        <w:rPr>
          <w:lang w:val="en-US"/>
        </w:rPr>
        <w:t xml:space="preserve">For a fuller discussion, see John Behr, </w:t>
      </w:r>
      <w:r>
        <w:rPr>
          <w:i/>
          <w:iCs/>
          <w:lang w:val="en-US"/>
        </w:rPr>
        <w:t>The Way to Nicaea</w:t>
      </w:r>
      <w:r>
        <w:rPr>
          <w:lang w:val="en-US"/>
        </w:rPr>
        <w:t>, 227-235.</w:t>
      </w:r>
    </w:p>
  </w:footnote>
  <w:footnote w:id="10">
    <w:p w14:paraId="2CA283A9" w14:textId="6D13623B" w:rsidR="00066445" w:rsidRPr="00066445" w:rsidRDefault="00066445">
      <w:pPr>
        <w:pStyle w:val="FootnoteText"/>
        <w:rPr>
          <w:lang w:val="en-US"/>
        </w:rPr>
      </w:pPr>
      <w:r>
        <w:rPr>
          <w:rStyle w:val="FootnoteReference"/>
        </w:rPr>
        <w:footnoteRef/>
      </w:r>
      <w:r>
        <w:t xml:space="preserve"> </w:t>
      </w:r>
      <w:r>
        <w:rPr>
          <w:lang w:val="en-US"/>
        </w:rPr>
        <w:t xml:space="preserve">Eusebius of Caesarea, </w:t>
      </w:r>
      <w:r>
        <w:rPr>
          <w:i/>
          <w:iCs/>
          <w:lang w:val="en-US"/>
        </w:rPr>
        <w:t>Ecclesiastical History</w:t>
      </w:r>
      <w:r>
        <w:rPr>
          <w:lang w:val="en-US"/>
        </w:rPr>
        <w:t>, 7.30.11.</w:t>
      </w:r>
    </w:p>
  </w:footnote>
  <w:footnote w:id="11">
    <w:p w14:paraId="583CE59C" w14:textId="11A37FEF" w:rsidR="00066445" w:rsidRPr="00066445" w:rsidRDefault="00066445">
      <w:pPr>
        <w:pStyle w:val="FootnoteText"/>
        <w:rPr>
          <w:u w:val="single"/>
          <w:lang w:val="en-US"/>
        </w:rPr>
      </w:pPr>
      <w:r>
        <w:rPr>
          <w:rStyle w:val="FootnoteReference"/>
        </w:rPr>
        <w:footnoteRef/>
      </w:r>
      <w:r>
        <w:t xml:space="preserve"> </w:t>
      </w:r>
      <w:r>
        <w:rPr>
          <w:lang w:val="en-US"/>
        </w:rPr>
        <w:t xml:space="preserve">Athanasius, </w:t>
      </w:r>
      <w:r>
        <w:rPr>
          <w:i/>
          <w:iCs/>
          <w:lang w:val="en-US"/>
        </w:rPr>
        <w:t>Synods</w:t>
      </w:r>
      <w:r w:rsidRPr="00066445">
        <w:rPr>
          <w:lang w:val="en-US"/>
        </w:rPr>
        <w:t>, 45.</w:t>
      </w:r>
    </w:p>
  </w:footnote>
  <w:footnote w:id="12">
    <w:p w14:paraId="11EB7A9D" w14:textId="77777777" w:rsidR="00B73B1A" w:rsidRPr="00414805" w:rsidRDefault="00B73B1A" w:rsidP="00B73B1A">
      <w:pPr>
        <w:pStyle w:val="FootnoteText"/>
      </w:pPr>
      <w:r>
        <w:rPr>
          <w:rStyle w:val="FootnoteReference"/>
        </w:rPr>
        <w:footnoteRef/>
      </w:r>
      <w:r>
        <w:t xml:space="preserve"> Recorded at Eusebius, </w:t>
      </w:r>
      <w:r>
        <w:rPr>
          <w:i/>
          <w:iCs/>
        </w:rPr>
        <w:t>Ecclesiastical History</w:t>
      </w:r>
      <w:r>
        <w:t>, 7.30.</w:t>
      </w:r>
    </w:p>
  </w:footnote>
  <w:footnote w:id="13">
    <w:p w14:paraId="2AD84178" w14:textId="77777777" w:rsidR="00880B5A" w:rsidRPr="00414805" w:rsidRDefault="00880B5A" w:rsidP="00880B5A">
      <w:pPr>
        <w:pStyle w:val="FootnoteText"/>
      </w:pPr>
      <w:r>
        <w:rPr>
          <w:rStyle w:val="FootnoteReference"/>
        </w:rPr>
        <w:footnoteRef/>
      </w:r>
      <w:r>
        <w:t xml:space="preserve"> For a survey of recent scholarship on Arius and an overview of his thought, see Alex Irving, </w:t>
      </w:r>
      <w:r>
        <w:rPr>
          <w:i/>
          <w:iCs/>
        </w:rPr>
        <w:t>We Believe</w:t>
      </w:r>
      <w:r>
        <w:t>, 83-107.</w:t>
      </w:r>
    </w:p>
  </w:footnote>
  <w:footnote w:id="14">
    <w:p w14:paraId="23020AAD" w14:textId="29CC1B0D" w:rsidR="00436B5B" w:rsidRPr="00436B5B" w:rsidRDefault="00436B5B">
      <w:pPr>
        <w:pStyle w:val="FootnoteText"/>
      </w:pPr>
      <w:r>
        <w:rPr>
          <w:rStyle w:val="FootnoteReference"/>
        </w:rPr>
        <w:footnoteRef/>
      </w:r>
      <w:r>
        <w:t xml:space="preserve"> Fairbairn and Reeves, </w:t>
      </w:r>
      <w:r>
        <w:rPr>
          <w:i/>
          <w:iCs/>
        </w:rPr>
        <w:t>The Story of Creeds and Confessions</w:t>
      </w:r>
      <w:r>
        <w:t>, 55.</w:t>
      </w:r>
    </w:p>
  </w:footnote>
  <w:footnote w:id="15">
    <w:p w14:paraId="71CA0EC5" w14:textId="77777777" w:rsidR="0087650A" w:rsidRPr="000E64E1" w:rsidRDefault="0087650A" w:rsidP="0087650A">
      <w:pPr>
        <w:pStyle w:val="FootnoteText"/>
      </w:pPr>
      <w:r>
        <w:rPr>
          <w:rStyle w:val="FootnoteReference"/>
        </w:rPr>
        <w:footnoteRef/>
      </w:r>
      <w:r>
        <w:t xml:space="preserve"> Recorded in Eusebius, </w:t>
      </w:r>
      <w:r>
        <w:rPr>
          <w:i/>
          <w:iCs/>
        </w:rPr>
        <w:t>Ecclesiastical History</w:t>
      </w:r>
      <w:r>
        <w:t>, 6.12.</w:t>
      </w:r>
    </w:p>
  </w:footnote>
  <w:footnote w:id="16">
    <w:p w14:paraId="7C5D111E" w14:textId="77777777" w:rsidR="00C308CB" w:rsidRPr="009C2BE5" w:rsidRDefault="00C308CB" w:rsidP="00C308CB">
      <w:pPr>
        <w:pStyle w:val="FootnoteText"/>
      </w:pPr>
      <w:r>
        <w:rPr>
          <w:rStyle w:val="FootnoteReference"/>
        </w:rPr>
        <w:footnoteRef/>
      </w:r>
      <w:r>
        <w:t xml:space="preserve"> Gregory of Nazianzus, </w:t>
      </w:r>
      <w:r>
        <w:rPr>
          <w:i/>
          <w:iCs/>
        </w:rPr>
        <w:t xml:space="preserve">Epistle to </w:t>
      </w:r>
      <w:proofErr w:type="spellStart"/>
      <w:r>
        <w:rPr>
          <w:i/>
          <w:iCs/>
        </w:rPr>
        <w:t>Cledonius</w:t>
      </w:r>
      <w:proofErr w:type="spellEnd"/>
      <w:r>
        <w:t xml:space="preserve"> NPNF 2.6, 440.</w:t>
      </w:r>
    </w:p>
  </w:footnote>
  <w:footnote w:id="17">
    <w:p w14:paraId="0B5DFD5E" w14:textId="77777777" w:rsidR="005601CC" w:rsidRPr="00F872A9" w:rsidRDefault="005601CC" w:rsidP="005601CC">
      <w:pPr>
        <w:pStyle w:val="FootnoteText"/>
      </w:pPr>
      <w:r>
        <w:rPr>
          <w:rStyle w:val="FootnoteReference"/>
        </w:rPr>
        <w:footnoteRef/>
      </w:r>
      <w:r>
        <w:t xml:space="preserve"> Migliore, </w:t>
      </w:r>
      <w:r>
        <w:rPr>
          <w:i/>
          <w:iCs/>
        </w:rPr>
        <w:t>Faith Seeking Understanding</w:t>
      </w:r>
      <w:r>
        <w:t>, 179.</w:t>
      </w:r>
    </w:p>
  </w:footnote>
  <w:footnote w:id="18">
    <w:p w14:paraId="600316A1" w14:textId="77777777" w:rsidR="00F20DC3" w:rsidRPr="00196A97" w:rsidRDefault="00F20DC3" w:rsidP="00F20DC3">
      <w:pPr>
        <w:pStyle w:val="FootnoteText"/>
      </w:pPr>
      <w:r>
        <w:rPr>
          <w:rStyle w:val="FootnoteReference"/>
        </w:rPr>
        <w:footnoteRef/>
      </w:r>
      <w:r>
        <w:t xml:space="preserve"> </w:t>
      </w:r>
      <w:proofErr w:type="spellStart"/>
      <w:r>
        <w:t>O’Collins</w:t>
      </w:r>
      <w:proofErr w:type="spellEnd"/>
      <w:r>
        <w:t xml:space="preserve">, </w:t>
      </w:r>
      <w:r>
        <w:rPr>
          <w:i/>
          <w:iCs/>
        </w:rPr>
        <w:t>Revelation</w:t>
      </w:r>
      <w:r>
        <w:t>.</w:t>
      </w:r>
    </w:p>
  </w:footnote>
  <w:footnote w:id="19">
    <w:p w14:paraId="580A93CF" w14:textId="77777777" w:rsidR="00734BAE" w:rsidRPr="002836D6" w:rsidRDefault="00734BAE" w:rsidP="00734BAE">
      <w:pPr>
        <w:pStyle w:val="FootnoteText"/>
      </w:pPr>
      <w:r>
        <w:rPr>
          <w:rStyle w:val="FootnoteReference"/>
        </w:rPr>
        <w:footnoteRef/>
      </w:r>
      <w:r>
        <w:t xml:space="preserve"> </w:t>
      </w:r>
      <w:proofErr w:type="spellStart"/>
      <w:r>
        <w:t>O’Collins</w:t>
      </w:r>
      <w:proofErr w:type="spellEnd"/>
      <w:r>
        <w:t xml:space="preserve">, </w:t>
      </w:r>
      <w:r>
        <w:rPr>
          <w:i/>
          <w:iCs/>
        </w:rPr>
        <w:t>Rethinking Fundamental Theology</w:t>
      </w:r>
      <w:r>
        <w:t xml:space="preserve">, 204. </w:t>
      </w:r>
    </w:p>
  </w:footnote>
  <w:footnote w:id="20">
    <w:p w14:paraId="4E8C0A6E" w14:textId="77777777" w:rsidR="00345F88" w:rsidRPr="004D2E62" w:rsidRDefault="00345F88" w:rsidP="00345F88">
      <w:pPr>
        <w:pStyle w:val="FootnoteText"/>
      </w:pPr>
      <w:r>
        <w:rPr>
          <w:rStyle w:val="FootnoteReference"/>
        </w:rPr>
        <w:footnoteRef/>
      </w:r>
      <w:r>
        <w:t xml:space="preserve"> Torrance, </w:t>
      </w:r>
      <w:r>
        <w:rPr>
          <w:i/>
          <w:iCs/>
        </w:rPr>
        <w:t>The Mediation of Christ</w:t>
      </w:r>
      <w:r>
        <w:t>, 63-64.</w:t>
      </w:r>
    </w:p>
  </w:footnote>
  <w:footnote w:id="21">
    <w:p w14:paraId="237FFA86" w14:textId="77777777" w:rsidR="00356728" w:rsidRPr="00400330" w:rsidRDefault="00356728" w:rsidP="00356728">
      <w:pPr>
        <w:pStyle w:val="FootnoteText"/>
      </w:pPr>
      <w:r>
        <w:rPr>
          <w:rStyle w:val="FootnoteReference"/>
        </w:rPr>
        <w:footnoteRef/>
      </w:r>
      <w:r>
        <w:t xml:space="preserve"> Barth, </w:t>
      </w:r>
      <w:r>
        <w:rPr>
          <w:i/>
          <w:iCs/>
        </w:rPr>
        <w:t>CD</w:t>
      </w:r>
      <w:r>
        <w:t xml:space="preserve"> 4.4, 23.</w:t>
      </w:r>
    </w:p>
  </w:footnote>
  <w:footnote w:id="22">
    <w:p w14:paraId="5A8C92B3" w14:textId="77777777" w:rsidR="00AC4394" w:rsidRPr="001F16EF" w:rsidRDefault="00AC4394" w:rsidP="00AC4394">
      <w:pPr>
        <w:pStyle w:val="FootnoteText"/>
      </w:pPr>
      <w:r>
        <w:rPr>
          <w:rStyle w:val="FootnoteReference"/>
        </w:rPr>
        <w:footnoteRef/>
      </w:r>
      <w:r>
        <w:t xml:space="preserve"> Torrance, </w:t>
      </w:r>
      <w:r>
        <w:rPr>
          <w:i/>
          <w:iCs/>
        </w:rPr>
        <w:t>Incarnation</w:t>
      </w:r>
      <w:r>
        <w:t>, 114-115.</w:t>
      </w:r>
    </w:p>
  </w:footnote>
  <w:footnote w:id="23">
    <w:p w14:paraId="47AB1CD5" w14:textId="77777777" w:rsidR="00EE2AD9" w:rsidRPr="00692557" w:rsidRDefault="00EE2AD9" w:rsidP="00EE2AD9">
      <w:pPr>
        <w:pStyle w:val="FootnoteText"/>
      </w:pPr>
      <w:r>
        <w:rPr>
          <w:rStyle w:val="FootnoteReference"/>
        </w:rPr>
        <w:footnoteRef/>
      </w:r>
      <w:r w:rsidRPr="00692557">
        <w:t xml:space="preserve"> Calvin, </w:t>
      </w:r>
      <w:r w:rsidRPr="00692557">
        <w:rPr>
          <w:i/>
          <w:iCs/>
        </w:rPr>
        <w:t>Institutes</w:t>
      </w:r>
      <w:r w:rsidRPr="00692557">
        <w:t>, 3.1.1.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81DB" w14:textId="7E827521" w:rsidR="00BD2B10" w:rsidRDefault="00BD2B10">
    <w:pPr>
      <w:pStyle w:val="Header"/>
    </w:pPr>
    <w:r>
      <w:rPr>
        <w:noProof/>
      </w:rPr>
      <mc:AlternateContent>
        <mc:Choice Requires="wps">
          <w:drawing>
            <wp:anchor distT="45720" distB="45720" distL="114300" distR="114300" simplePos="0" relativeHeight="251659264" behindDoc="0" locked="0" layoutInCell="1" allowOverlap="1" wp14:anchorId="1A0352C7" wp14:editId="55930B8E">
              <wp:simplePos x="0" y="0"/>
              <wp:positionH relativeFrom="page">
                <wp:posOffset>5915025</wp:posOffset>
              </wp:positionH>
              <wp:positionV relativeFrom="paragraph">
                <wp:posOffset>-240030</wp:posOffset>
              </wp:positionV>
              <wp:extent cx="933450" cy="704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704850"/>
                      </a:xfrm>
                      <a:prstGeom prst="rect">
                        <a:avLst/>
                      </a:prstGeom>
                      <a:solidFill>
                        <a:srgbClr val="FFFFFF"/>
                      </a:solidFill>
                      <a:ln w="9525">
                        <a:noFill/>
                        <a:miter lim="800000"/>
                        <a:headEnd/>
                        <a:tailEnd/>
                      </a:ln>
                    </wps:spPr>
                    <wps:txbx>
                      <w:txbxContent>
                        <w:p w14:paraId="67BA4C10" w14:textId="0D65A89B" w:rsidR="00BD2B10" w:rsidRDefault="00BD2B10">
                          <w:r>
                            <w:rPr>
                              <w:noProof/>
                            </w:rPr>
                            <w:drawing>
                              <wp:inline distT="0" distB="0" distL="0" distR="0" wp14:anchorId="1002085F" wp14:editId="11A1E2D4">
                                <wp:extent cx="713105" cy="604520"/>
                                <wp:effectExtent l="0" t="0" r="0" b="508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3105" cy="6045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0352C7" id="_x0000_t202" coordsize="21600,21600" o:spt="202" path="m,l,21600r21600,l21600,xe">
              <v:stroke joinstyle="miter"/>
              <v:path gradientshapeok="t" o:connecttype="rect"/>
            </v:shapetype>
            <v:shape id="Text Box 2" o:spid="_x0000_s1026" type="#_x0000_t202" style="position:absolute;margin-left:465.75pt;margin-top:-18.9pt;width:73.5pt;height:55.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" stroked="f">
              <v:textbox>
                <w:txbxContent>
                  <w:p w14:paraId="67BA4C10" w14:textId="0D65A89B" w:rsidR="00BD2B10" w:rsidRDefault="00BD2B10">
                    <w:r>
                      <w:rPr>
                        <w:noProof/>
                      </w:rPr>
                      <w:drawing>
                        <wp:inline distT="0" distB="0" distL="0" distR="0" wp14:anchorId="1002085F" wp14:editId="11A1E2D4">
                          <wp:extent cx="713105" cy="604520"/>
                          <wp:effectExtent l="0" t="0" r="0" b="508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3105" cy="604520"/>
                                  </a:xfrm>
                                  <a:prstGeom prst="rect">
                                    <a:avLst/>
                                  </a:prstGeom>
                                </pic:spPr>
                              </pic:pic>
                            </a:graphicData>
                          </a:graphic>
                        </wp:inline>
                      </w:drawing>
                    </w:r>
                  </w:p>
                </w:txbxContent>
              </v:textbox>
              <w10:wrap type="square"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04C5" w14:textId="77777777" w:rsidR="00BD2B10" w:rsidRDefault="00BD2B10">
    <w:pPr>
      <w:pStyle w:val="Header"/>
    </w:pPr>
    <w:r>
      <w:rPr>
        <w:noProof/>
      </w:rPr>
      <mc:AlternateContent>
        <mc:Choice Requires="wps">
          <w:drawing>
            <wp:anchor distT="45720" distB="45720" distL="114300" distR="114300" simplePos="0" relativeHeight="251661312" behindDoc="0" locked="0" layoutInCell="1" allowOverlap="1" wp14:anchorId="6AB7BDD3" wp14:editId="25FA33B3">
              <wp:simplePos x="0" y="0"/>
              <wp:positionH relativeFrom="page">
                <wp:posOffset>5915025</wp:posOffset>
              </wp:positionH>
              <wp:positionV relativeFrom="paragraph">
                <wp:posOffset>-240030</wp:posOffset>
              </wp:positionV>
              <wp:extent cx="933450" cy="7048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704850"/>
                      </a:xfrm>
                      <a:prstGeom prst="rect">
                        <a:avLst/>
                      </a:prstGeom>
                      <a:solidFill>
                        <a:srgbClr val="FFFFFF"/>
                      </a:solidFill>
                      <a:ln w="9525">
                        <a:noFill/>
                        <a:miter lim="800000"/>
                        <a:headEnd/>
                        <a:tailEnd/>
                      </a:ln>
                    </wps:spPr>
                    <wps:txbx>
                      <w:txbxContent>
                        <w:p w14:paraId="513F609C" w14:textId="0A9E3106" w:rsidR="00BD2B10" w:rsidRDefault="00BD2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B7BDD3" id="_x0000_t202" coordsize="21600,21600" o:spt="202" path="m,l,21600r21600,l21600,xe">
              <v:stroke joinstyle="miter"/>
              <v:path gradientshapeok="t" o:connecttype="rect"/>
            </v:shapetype>
            <v:shape id="_x0000_s1027" type="#_x0000_t202" style="position:absolute;margin-left:465.75pt;margin-top:-18.9pt;width:73.5pt;height:55.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" stroked="f">
              <v:textbox>
                <w:txbxContent>
                  <w:p w14:paraId="513F609C" w14:textId="0A9E3106" w:rsidR="00BD2B10" w:rsidRDefault="00BD2B10"/>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71E"/>
    <w:multiLevelType w:val="hybridMultilevel"/>
    <w:tmpl w:val="55B4376E"/>
    <w:lvl w:ilvl="0" w:tplc="B4825518">
      <w:start w:val="1"/>
      <w:numFmt w:val="bullet"/>
      <w:lvlText w:val=""/>
      <w:lvlJc w:val="left"/>
      <w:pPr>
        <w:ind w:left="502" w:hanging="360"/>
      </w:pPr>
      <w:rPr>
        <w:rFonts w:ascii="Symbol" w:hAnsi="Symbol" w:hint="default"/>
        <w:color w:val="auto"/>
      </w:rPr>
    </w:lvl>
    <w:lvl w:ilvl="1" w:tplc="80BC4A22">
      <w:start w:val="1"/>
      <w:numFmt w:val="bullet"/>
      <w:lvlText w:val="o"/>
      <w:lvlJc w:val="left"/>
      <w:pPr>
        <w:ind w:left="2487"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5462B"/>
    <w:multiLevelType w:val="hybridMultilevel"/>
    <w:tmpl w:val="4E64A5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76ADF"/>
    <w:multiLevelType w:val="hybridMultilevel"/>
    <w:tmpl w:val="728AB2B2"/>
    <w:lvl w:ilvl="0" w:tplc="08090003">
      <w:start w:val="1"/>
      <w:numFmt w:val="bullet"/>
      <w:lvlText w:val="o"/>
      <w:lvlJc w:val="left"/>
      <w:pPr>
        <w:ind w:left="1778" w:hanging="360"/>
      </w:pPr>
      <w:rPr>
        <w:rFonts w:ascii="Courier New" w:hAnsi="Courier New" w:cs="Courier New" w:hint="default"/>
      </w:rPr>
    </w:lvl>
    <w:lvl w:ilvl="1" w:tplc="08090003">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3" w15:restartNumberingAfterBreak="0">
    <w:nsid w:val="0DF928E8"/>
    <w:multiLevelType w:val="multilevel"/>
    <w:tmpl w:val="30DAA4D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 w15:restartNumberingAfterBreak="0">
    <w:nsid w:val="133A39CC"/>
    <w:multiLevelType w:val="hybridMultilevel"/>
    <w:tmpl w:val="235E3CB0"/>
    <w:lvl w:ilvl="0" w:tplc="6BC613AE">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42F39"/>
    <w:multiLevelType w:val="hybridMultilevel"/>
    <w:tmpl w:val="4A9A72B2"/>
    <w:lvl w:ilvl="0" w:tplc="9FF4E518">
      <w:start w:val="1"/>
      <w:numFmt w:val="upperLetter"/>
      <w:lvlText w:val="%1."/>
      <w:lvlJc w:val="left"/>
      <w:pPr>
        <w:ind w:left="360" w:hanging="360"/>
      </w:pPr>
      <w:rPr>
        <w:rFonts w:hint="default"/>
        <w:b/>
        <w:bCs/>
        <w:color w:val="4472C4"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6F1E9E"/>
    <w:multiLevelType w:val="hybridMultilevel"/>
    <w:tmpl w:val="A6A0F55C"/>
    <w:lvl w:ilvl="0" w:tplc="6F86C712">
      <w:start w:val="1"/>
      <w:numFmt w:val="upperLetter"/>
      <w:lvlText w:val="%1."/>
      <w:lvlJc w:val="left"/>
      <w:pPr>
        <w:ind w:left="360" w:hanging="360"/>
      </w:pPr>
      <w:rPr>
        <w:rFonts w:hint="default"/>
        <w:b/>
        <w:bCs/>
        <w:color w:val="4472C4" w:themeColor="accent1"/>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4E7246D"/>
    <w:multiLevelType w:val="hybridMultilevel"/>
    <w:tmpl w:val="AC42FD2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8ED6C63"/>
    <w:multiLevelType w:val="multilevel"/>
    <w:tmpl w:val="30DAA4D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1AD04804"/>
    <w:multiLevelType w:val="hybridMultilevel"/>
    <w:tmpl w:val="3AC0225C"/>
    <w:lvl w:ilvl="0" w:tplc="798ECB40">
      <w:start w:val="1"/>
      <w:numFmt w:val="upperLetter"/>
      <w:lvlText w:val="%1."/>
      <w:lvlJc w:val="left"/>
      <w:pPr>
        <w:ind w:left="360" w:hanging="360"/>
      </w:pPr>
      <w:rPr>
        <w:rFonts w:asciiTheme="minorHAnsi" w:eastAsiaTheme="minorHAnsi" w:hAnsiTheme="minorHAnsi" w:cstheme="minorBidi"/>
        <w:color w:val="4472C4" w:themeColor="accent1"/>
      </w:rPr>
    </w:lvl>
    <w:lvl w:ilvl="1" w:tplc="08090003">
      <w:start w:val="1"/>
      <w:numFmt w:val="bullet"/>
      <w:lvlText w:val="o"/>
      <w:lvlJc w:val="left"/>
      <w:pPr>
        <w:ind w:left="1637" w:hanging="360"/>
      </w:pPr>
      <w:rPr>
        <w:rFonts w:ascii="Courier New" w:hAnsi="Courier New" w:cs="Courier New" w:hint="default"/>
      </w:rPr>
    </w:lvl>
    <w:lvl w:ilvl="2" w:tplc="08090005">
      <w:start w:val="1"/>
      <w:numFmt w:val="bullet"/>
      <w:lvlText w:val=""/>
      <w:lvlJc w:val="left"/>
      <w:pPr>
        <w:ind w:left="2204" w:hanging="360"/>
      </w:pPr>
      <w:rPr>
        <w:rFonts w:ascii="Wingdings" w:hAnsi="Wingdings" w:hint="default"/>
      </w:rPr>
    </w:lvl>
    <w:lvl w:ilvl="3" w:tplc="08090001">
      <w:start w:val="1"/>
      <w:numFmt w:val="bullet"/>
      <w:lvlText w:val=""/>
      <w:lvlJc w:val="left"/>
      <w:pPr>
        <w:ind w:left="3054"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D64963"/>
    <w:multiLevelType w:val="hybridMultilevel"/>
    <w:tmpl w:val="82EAEAF4"/>
    <w:lvl w:ilvl="0" w:tplc="2092E55C">
      <w:start w:val="1"/>
      <w:numFmt w:val="upperLetter"/>
      <w:lvlText w:val="%1."/>
      <w:lvlJc w:val="left"/>
      <w:pPr>
        <w:ind w:left="360" w:hanging="360"/>
      </w:pPr>
      <w:rPr>
        <w:rFonts w:hint="default"/>
        <w:b/>
        <w:bCs/>
        <w:color w:val="4472C4" w:themeColor="accen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1114DCC"/>
    <w:multiLevelType w:val="hybridMultilevel"/>
    <w:tmpl w:val="BD445ED0"/>
    <w:lvl w:ilvl="0" w:tplc="08090005">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23325B68"/>
    <w:multiLevelType w:val="hybridMultilevel"/>
    <w:tmpl w:val="9904A056"/>
    <w:lvl w:ilvl="0" w:tplc="6BC613AE">
      <w:start w:val="1"/>
      <w:numFmt w:val="bullet"/>
      <w:lvlText w:val=""/>
      <w:lvlJc w:val="left"/>
      <w:pPr>
        <w:ind w:left="1080" w:hanging="360"/>
      </w:pPr>
      <w:rPr>
        <w:rFonts w:ascii="Symbol" w:hAnsi="Symbol" w:hint="default"/>
        <w:color w:val="auto"/>
      </w:rPr>
    </w:lvl>
    <w:lvl w:ilvl="1" w:tplc="08090003">
      <w:start w:val="1"/>
      <w:numFmt w:val="bullet"/>
      <w:lvlText w:val="o"/>
      <w:lvlJc w:val="left"/>
      <w:pPr>
        <w:ind w:left="1309" w:hanging="360"/>
      </w:pPr>
      <w:rPr>
        <w:rFonts w:ascii="Courier New" w:hAnsi="Courier New" w:cs="Courier New" w:hint="default"/>
      </w:rPr>
    </w:lvl>
    <w:lvl w:ilvl="2" w:tplc="08090005">
      <w:start w:val="1"/>
      <w:numFmt w:val="bullet"/>
      <w:lvlText w:val=""/>
      <w:lvlJc w:val="left"/>
      <w:pPr>
        <w:ind w:left="2029" w:hanging="360"/>
      </w:pPr>
      <w:rPr>
        <w:rFonts w:ascii="Wingdings" w:hAnsi="Wingdings" w:hint="default"/>
      </w:rPr>
    </w:lvl>
    <w:lvl w:ilvl="3" w:tplc="08090001">
      <w:start w:val="1"/>
      <w:numFmt w:val="bullet"/>
      <w:lvlText w:val=""/>
      <w:lvlJc w:val="left"/>
      <w:pPr>
        <w:ind w:left="2749" w:hanging="360"/>
      </w:pPr>
      <w:rPr>
        <w:rFonts w:ascii="Symbol" w:hAnsi="Symbol" w:hint="default"/>
      </w:rPr>
    </w:lvl>
    <w:lvl w:ilvl="4" w:tplc="08090003" w:tentative="1">
      <w:start w:val="1"/>
      <w:numFmt w:val="bullet"/>
      <w:lvlText w:val="o"/>
      <w:lvlJc w:val="left"/>
      <w:pPr>
        <w:ind w:left="3469" w:hanging="360"/>
      </w:pPr>
      <w:rPr>
        <w:rFonts w:ascii="Courier New" w:hAnsi="Courier New" w:cs="Courier New" w:hint="default"/>
      </w:rPr>
    </w:lvl>
    <w:lvl w:ilvl="5" w:tplc="08090005" w:tentative="1">
      <w:start w:val="1"/>
      <w:numFmt w:val="bullet"/>
      <w:lvlText w:val=""/>
      <w:lvlJc w:val="left"/>
      <w:pPr>
        <w:ind w:left="4189" w:hanging="360"/>
      </w:pPr>
      <w:rPr>
        <w:rFonts w:ascii="Wingdings" w:hAnsi="Wingdings" w:hint="default"/>
      </w:rPr>
    </w:lvl>
    <w:lvl w:ilvl="6" w:tplc="08090001" w:tentative="1">
      <w:start w:val="1"/>
      <w:numFmt w:val="bullet"/>
      <w:lvlText w:val=""/>
      <w:lvlJc w:val="left"/>
      <w:pPr>
        <w:ind w:left="4909" w:hanging="360"/>
      </w:pPr>
      <w:rPr>
        <w:rFonts w:ascii="Symbol" w:hAnsi="Symbol" w:hint="default"/>
      </w:rPr>
    </w:lvl>
    <w:lvl w:ilvl="7" w:tplc="08090003" w:tentative="1">
      <w:start w:val="1"/>
      <w:numFmt w:val="bullet"/>
      <w:lvlText w:val="o"/>
      <w:lvlJc w:val="left"/>
      <w:pPr>
        <w:ind w:left="5629" w:hanging="360"/>
      </w:pPr>
      <w:rPr>
        <w:rFonts w:ascii="Courier New" w:hAnsi="Courier New" w:cs="Courier New" w:hint="default"/>
      </w:rPr>
    </w:lvl>
    <w:lvl w:ilvl="8" w:tplc="08090005" w:tentative="1">
      <w:start w:val="1"/>
      <w:numFmt w:val="bullet"/>
      <w:lvlText w:val=""/>
      <w:lvlJc w:val="left"/>
      <w:pPr>
        <w:ind w:left="6349" w:hanging="360"/>
      </w:pPr>
      <w:rPr>
        <w:rFonts w:ascii="Wingdings" w:hAnsi="Wingdings" w:hint="default"/>
      </w:rPr>
    </w:lvl>
  </w:abstractNum>
  <w:abstractNum w:abstractNumId="13" w15:restartNumberingAfterBreak="0">
    <w:nsid w:val="24033DFA"/>
    <w:multiLevelType w:val="hybridMultilevel"/>
    <w:tmpl w:val="A9407518"/>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C233DE"/>
    <w:multiLevelType w:val="hybridMultilevel"/>
    <w:tmpl w:val="34FC24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204"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804CEE"/>
    <w:multiLevelType w:val="hybridMultilevel"/>
    <w:tmpl w:val="915C0F8C"/>
    <w:lvl w:ilvl="0" w:tplc="08090001">
      <w:start w:val="1"/>
      <w:numFmt w:val="bullet"/>
      <w:lvlText w:val=""/>
      <w:lvlJc w:val="left"/>
      <w:pPr>
        <w:ind w:left="1070" w:hanging="360"/>
      </w:pPr>
      <w:rPr>
        <w:rFonts w:ascii="Symbol" w:hAnsi="Symbol" w:hint="default"/>
      </w:rPr>
    </w:lvl>
    <w:lvl w:ilvl="1" w:tplc="08090003">
      <w:start w:val="1"/>
      <w:numFmt w:val="bullet"/>
      <w:lvlText w:val="o"/>
      <w:lvlJc w:val="left"/>
      <w:pPr>
        <w:ind w:left="1790" w:hanging="360"/>
      </w:pPr>
      <w:rPr>
        <w:rFonts w:ascii="Courier New" w:hAnsi="Courier New" w:cs="Courier New" w:hint="default"/>
      </w:rPr>
    </w:lvl>
    <w:lvl w:ilvl="2" w:tplc="08090005">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6" w15:restartNumberingAfterBreak="0">
    <w:nsid w:val="2A1F2B1D"/>
    <w:multiLevelType w:val="hybridMultilevel"/>
    <w:tmpl w:val="834EC82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4717EEF"/>
    <w:multiLevelType w:val="hybridMultilevel"/>
    <w:tmpl w:val="D054C0CA"/>
    <w:lvl w:ilvl="0" w:tplc="08090001">
      <w:start w:val="1"/>
      <w:numFmt w:val="bullet"/>
      <w:lvlText w:val=""/>
      <w:lvlJc w:val="left"/>
      <w:pPr>
        <w:ind w:left="2204"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35B803AB"/>
    <w:multiLevelType w:val="hybridMultilevel"/>
    <w:tmpl w:val="0D9424DA"/>
    <w:lvl w:ilvl="0" w:tplc="957EB158">
      <w:start w:val="1"/>
      <w:numFmt w:val="lowerRoman"/>
      <w:lvlText w:val="%1."/>
      <w:lvlJc w:val="left"/>
      <w:pPr>
        <w:ind w:left="2880" w:hanging="720"/>
      </w:pPr>
      <w:rPr>
        <w:rFonts w:hint="default"/>
      </w:rPr>
    </w:lvl>
    <w:lvl w:ilvl="1" w:tplc="08090019">
      <w:start w:val="1"/>
      <w:numFmt w:val="lowerLetter"/>
      <w:lvlText w:val="%2."/>
      <w:lvlJc w:val="left"/>
      <w:pPr>
        <w:ind w:left="3240" w:hanging="360"/>
      </w:pPr>
    </w:lvl>
    <w:lvl w:ilvl="2" w:tplc="0809001B">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9" w15:restartNumberingAfterBreak="0">
    <w:nsid w:val="36AA47DD"/>
    <w:multiLevelType w:val="hybridMultilevel"/>
    <w:tmpl w:val="69AE9CFA"/>
    <w:lvl w:ilvl="0" w:tplc="B46057EC">
      <w:start w:val="1"/>
      <w:numFmt w:val="upperLetter"/>
      <w:lvlText w:val="%1."/>
      <w:lvlJc w:val="left"/>
      <w:pPr>
        <w:ind w:left="360" w:hanging="360"/>
      </w:pPr>
      <w:rPr>
        <w:rFonts w:hint="default"/>
        <w:b/>
        <w:bCs/>
        <w:color w:val="4472C4" w:themeColor="accen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9827F2F"/>
    <w:multiLevelType w:val="hybridMultilevel"/>
    <w:tmpl w:val="0D34F51E"/>
    <w:lvl w:ilvl="0" w:tplc="08090001">
      <w:start w:val="1"/>
      <w:numFmt w:val="bullet"/>
      <w:lvlText w:val=""/>
      <w:lvlJc w:val="left"/>
      <w:pPr>
        <w:ind w:left="107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C6A7AD7"/>
    <w:multiLevelType w:val="hybridMultilevel"/>
    <w:tmpl w:val="7E9A4FBC"/>
    <w:lvl w:ilvl="0" w:tplc="30B26A8A">
      <w:start w:val="1"/>
      <w:numFmt w:val="upperLetter"/>
      <w:lvlText w:val="%1."/>
      <w:lvlJc w:val="left"/>
      <w:pPr>
        <w:ind w:left="360" w:hanging="360"/>
      </w:pPr>
      <w:rPr>
        <w:rFonts w:hint="default"/>
        <w:b/>
        <w:bCs w:val="0"/>
        <w:color w:val="4472C4" w:themeColor="accen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C850711"/>
    <w:multiLevelType w:val="hybridMultilevel"/>
    <w:tmpl w:val="CD12AAC8"/>
    <w:lvl w:ilvl="0" w:tplc="6BC613AE">
      <w:start w:val="1"/>
      <w:numFmt w:val="bullet"/>
      <w:lvlText w:val=""/>
      <w:lvlJc w:val="left"/>
      <w:pPr>
        <w:ind w:left="1080" w:hanging="360"/>
      </w:pPr>
      <w:rPr>
        <w:rFonts w:ascii="Symbol" w:hAnsi="Symbol"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0A36D78"/>
    <w:multiLevelType w:val="hybridMultilevel"/>
    <w:tmpl w:val="F252D512"/>
    <w:lvl w:ilvl="0" w:tplc="16C0488A">
      <w:start w:val="1"/>
      <w:numFmt w:val="bullet"/>
      <w:lvlText w:val=""/>
      <w:lvlJc w:val="left"/>
      <w:pPr>
        <w:ind w:left="1080" w:hanging="360"/>
      </w:pPr>
      <w:rPr>
        <w:rFonts w:ascii="Symbol" w:hAnsi="Symbol" w:hint="default"/>
        <w:color w:val="auto"/>
      </w:rPr>
    </w:lvl>
    <w:lvl w:ilvl="1" w:tplc="AE240E58">
      <w:start w:val="1"/>
      <w:numFmt w:val="bullet"/>
      <w:lvlText w:val="o"/>
      <w:lvlJc w:val="left"/>
      <w:pPr>
        <w:ind w:left="1800" w:hanging="360"/>
      </w:pPr>
      <w:rPr>
        <w:rFonts w:ascii="Courier New" w:hAnsi="Courier New" w:cs="Courier New" w:hint="default"/>
        <w:color w:val="auto"/>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455258B"/>
    <w:multiLevelType w:val="hybridMultilevel"/>
    <w:tmpl w:val="FA88DA3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1613053"/>
    <w:multiLevelType w:val="hybridMultilevel"/>
    <w:tmpl w:val="3E9E9A98"/>
    <w:lvl w:ilvl="0" w:tplc="B4825518">
      <w:start w:val="1"/>
      <w:numFmt w:val="bullet"/>
      <w:lvlText w:val=""/>
      <w:lvlJc w:val="left"/>
      <w:pPr>
        <w:ind w:left="1440" w:hanging="360"/>
      </w:pPr>
      <w:rPr>
        <w:rFonts w:ascii="Symbol" w:hAnsi="Symbol" w:hint="default"/>
        <w:color w:val="auto"/>
      </w:rPr>
    </w:lvl>
    <w:lvl w:ilvl="1" w:tplc="71403F76">
      <w:start w:val="1"/>
      <w:numFmt w:val="bullet"/>
      <w:lvlText w:val="o"/>
      <w:lvlJc w:val="left"/>
      <w:pPr>
        <w:ind w:left="2160" w:hanging="360"/>
      </w:pPr>
      <w:rPr>
        <w:rFonts w:ascii="Courier New" w:hAnsi="Courier New" w:cs="Courier New" w:hint="default"/>
        <w:color w:val="auto"/>
      </w:rPr>
    </w:lvl>
    <w:lvl w:ilvl="2" w:tplc="2ADA4932">
      <w:start w:val="1"/>
      <w:numFmt w:val="bullet"/>
      <w:lvlText w:val=""/>
      <w:lvlJc w:val="left"/>
      <w:pPr>
        <w:ind w:left="2880" w:hanging="360"/>
      </w:pPr>
      <w:rPr>
        <w:rFonts w:ascii="Wingdings" w:hAnsi="Wingdings" w:hint="default"/>
        <w:color w:val="auto"/>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3AD59B7"/>
    <w:multiLevelType w:val="hybridMultilevel"/>
    <w:tmpl w:val="1C147E3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4087BF1"/>
    <w:multiLevelType w:val="hybridMultilevel"/>
    <w:tmpl w:val="A90825B4"/>
    <w:lvl w:ilvl="0" w:tplc="B482551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7F53A6"/>
    <w:multiLevelType w:val="hybridMultilevel"/>
    <w:tmpl w:val="E16EE97C"/>
    <w:lvl w:ilvl="0" w:tplc="F43C44DE">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8ED42A3"/>
    <w:multiLevelType w:val="hybridMultilevel"/>
    <w:tmpl w:val="50846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26306A"/>
    <w:multiLevelType w:val="hybridMultilevel"/>
    <w:tmpl w:val="065424CA"/>
    <w:lvl w:ilvl="0" w:tplc="D3285B94">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5DE403F"/>
    <w:multiLevelType w:val="hybridMultilevel"/>
    <w:tmpl w:val="FBBC08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92E6A32"/>
    <w:multiLevelType w:val="hybridMultilevel"/>
    <w:tmpl w:val="B444404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BF60099"/>
    <w:multiLevelType w:val="hybridMultilevel"/>
    <w:tmpl w:val="67162DB2"/>
    <w:lvl w:ilvl="0" w:tplc="5ABC699E">
      <w:start w:val="1"/>
      <w:numFmt w:val="bullet"/>
      <w:lvlText w:val=""/>
      <w:lvlJc w:val="left"/>
      <w:pPr>
        <w:ind w:left="1353" w:hanging="360"/>
      </w:pPr>
      <w:rPr>
        <w:rFonts w:ascii="Symbol" w:hAnsi="Symbol" w:hint="default"/>
        <w:color w:val="auto"/>
      </w:rPr>
    </w:lvl>
    <w:lvl w:ilvl="1" w:tplc="08090003">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4" w15:restartNumberingAfterBreak="0">
    <w:nsid w:val="6C153459"/>
    <w:multiLevelType w:val="hybridMultilevel"/>
    <w:tmpl w:val="CA9C6E94"/>
    <w:lvl w:ilvl="0" w:tplc="B4825518">
      <w:start w:val="1"/>
      <w:numFmt w:val="bullet"/>
      <w:lvlText w:val=""/>
      <w:lvlJc w:val="left"/>
      <w:pPr>
        <w:ind w:left="1070" w:hanging="360"/>
      </w:pPr>
      <w:rPr>
        <w:rFonts w:ascii="Symbol" w:hAnsi="Symbol" w:hint="default"/>
        <w:color w:val="auto"/>
      </w:rPr>
    </w:lvl>
    <w:lvl w:ilvl="1" w:tplc="1B98E76C">
      <w:start w:val="1"/>
      <w:numFmt w:val="bullet"/>
      <w:lvlText w:val="o"/>
      <w:lvlJc w:val="left"/>
      <w:pPr>
        <w:ind w:left="1637" w:hanging="360"/>
      </w:pPr>
      <w:rPr>
        <w:rFonts w:ascii="Courier New" w:hAnsi="Courier New" w:cs="Courier New" w:hint="default"/>
        <w:color w:val="auto"/>
      </w:rPr>
    </w:lvl>
    <w:lvl w:ilvl="2" w:tplc="84203926">
      <w:start w:val="1"/>
      <w:numFmt w:val="bullet"/>
      <w:lvlText w:val=""/>
      <w:lvlJc w:val="left"/>
      <w:pPr>
        <w:ind w:left="2345" w:hanging="360"/>
      </w:pPr>
      <w:rPr>
        <w:rFonts w:ascii="Wingdings" w:hAnsi="Wingdings" w:hint="default"/>
        <w:color w:val="auto"/>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C327C45"/>
    <w:multiLevelType w:val="hybridMultilevel"/>
    <w:tmpl w:val="20F020F6"/>
    <w:lvl w:ilvl="0" w:tplc="FC0A9D7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D5E00B4"/>
    <w:multiLevelType w:val="hybridMultilevel"/>
    <w:tmpl w:val="C374DEBE"/>
    <w:lvl w:ilvl="0" w:tplc="36E8E850">
      <w:start w:val="1"/>
      <w:numFmt w:val="lowerRoman"/>
      <w:lvlText w:val="%1."/>
      <w:lvlJc w:val="left"/>
      <w:pPr>
        <w:ind w:left="1713" w:hanging="72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7" w15:restartNumberingAfterBreak="0">
    <w:nsid w:val="72655CF3"/>
    <w:multiLevelType w:val="hybridMultilevel"/>
    <w:tmpl w:val="501CD7A8"/>
    <w:lvl w:ilvl="0" w:tplc="0810C348">
      <w:start w:val="1"/>
      <w:numFmt w:val="bullet"/>
      <w:lvlText w:val=""/>
      <w:lvlJc w:val="left"/>
      <w:pPr>
        <w:ind w:left="107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FC1039"/>
    <w:multiLevelType w:val="hybridMultilevel"/>
    <w:tmpl w:val="79C04D06"/>
    <w:lvl w:ilvl="0" w:tplc="B4825518">
      <w:start w:val="1"/>
      <w:numFmt w:val="bullet"/>
      <w:lvlText w:val=""/>
      <w:lvlJc w:val="left"/>
      <w:pPr>
        <w:ind w:left="720" w:hanging="360"/>
      </w:pPr>
      <w:rPr>
        <w:rFonts w:ascii="Symbol" w:hAnsi="Symbol" w:hint="default"/>
        <w:color w:val="auto"/>
      </w:rPr>
    </w:lvl>
    <w:lvl w:ilvl="1" w:tplc="77125CD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2C1012"/>
    <w:multiLevelType w:val="hybridMultilevel"/>
    <w:tmpl w:val="4F18A06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A270BD2"/>
    <w:multiLevelType w:val="hybridMultilevel"/>
    <w:tmpl w:val="85DE1D22"/>
    <w:lvl w:ilvl="0" w:tplc="0810C348">
      <w:start w:val="1"/>
      <w:numFmt w:val="bullet"/>
      <w:lvlText w:val=""/>
      <w:lvlJc w:val="left"/>
      <w:pPr>
        <w:ind w:left="1070" w:hanging="360"/>
      </w:pPr>
      <w:rPr>
        <w:rFonts w:ascii="Symbol" w:hAnsi="Symbol" w:hint="default"/>
        <w:color w:val="auto"/>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1" w15:restartNumberingAfterBreak="0">
    <w:nsid w:val="7BEB3195"/>
    <w:multiLevelType w:val="hybridMultilevel"/>
    <w:tmpl w:val="DDE662A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C2D1C6F"/>
    <w:multiLevelType w:val="hybridMultilevel"/>
    <w:tmpl w:val="BCBAD1F2"/>
    <w:lvl w:ilvl="0" w:tplc="08090003">
      <w:start w:val="1"/>
      <w:numFmt w:val="bullet"/>
      <w:lvlText w:val="o"/>
      <w:lvlJc w:val="left"/>
      <w:pPr>
        <w:ind w:left="1778" w:hanging="360"/>
      </w:pPr>
      <w:rPr>
        <w:rFonts w:ascii="Courier New" w:hAnsi="Courier New" w:cs="Courier New" w:hint="default"/>
      </w:rPr>
    </w:lvl>
    <w:lvl w:ilvl="1" w:tplc="08090003">
      <w:start w:val="1"/>
      <w:numFmt w:val="bullet"/>
      <w:lvlText w:val="o"/>
      <w:lvlJc w:val="left"/>
      <w:pPr>
        <w:ind w:left="2345"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3" w15:restartNumberingAfterBreak="0">
    <w:nsid w:val="7C4E072C"/>
    <w:multiLevelType w:val="hybridMultilevel"/>
    <w:tmpl w:val="02CA5986"/>
    <w:lvl w:ilvl="0" w:tplc="6BC613AE">
      <w:start w:val="1"/>
      <w:numFmt w:val="bullet"/>
      <w:lvlText w:val=""/>
      <w:lvlJc w:val="left"/>
      <w:pPr>
        <w:ind w:left="1080" w:hanging="360"/>
      </w:pPr>
      <w:rPr>
        <w:rFonts w:ascii="Symbol" w:hAnsi="Symbol" w:hint="default"/>
        <w:color w:val="auto"/>
      </w:rPr>
    </w:lvl>
    <w:lvl w:ilvl="1" w:tplc="D708F7BE">
      <w:start w:val="1"/>
      <w:numFmt w:val="bullet"/>
      <w:lvlText w:val="o"/>
      <w:lvlJc w:val="left"/>
      <w:pPr>
        <w:ind w:left="1440" w:hanging="360"/>
      </w:pPr>
      <w:rPr>
        <w:rFonts w:ascii="Courier New" w:hAnsi="Courier New" w:cs="Courier New" w:hint="default"/>
        <w:color w:val="auto"/>
      </w:rPr>
    </w:lvl>
    <w:lvl w:ilvl="2" w:tplc="02920106">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2973C4"/>
    <w:multiLevelType w:val="hybridMultilevel"/>
    <w:tmpl w:val="DD8CE240"/>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8377577">
    <w:abstractNumId w:val="32"/>
  </w:num>
  <w:num w:numId="2" w16cid:durableId="705569988">
    <w:abstractNumId w:val="8"/>
  </w:num>
  <w:num w:numId="3" w16cid:durableId="489099202">
    <w:abstractNumId w:val="3"/>
  </w:num>
  <w:num w:numId="4" w16cid:durableId="498736439">
    <w:abstractNumId w:val="19"/>
  </w:num>
  <w:num w:numId="5" w16cid:durableId="1107967882">
    <w:abstractNumId w:val="5"/>
  </w:num>
  <w:num w:numId="6" w16cid:durableId="1790053970">
    <w:abstractNumId w:val="42"/>
  </w:num>
  <w:num w:numId="7" w16cid:durableId="818234052">
    <w:abstractNumId w:val="6"/>
  </w:num>
  <w:num w:numId="8" w16cid:durableId="845948614">
    <w:abstractNumId w:val="22"/>
  </w:num>
  <w:num w:numId="9" w16cid:durableId="79985819">
    <w:abstractNumId w:val="4"/>
  </w:num>
  <w:num w:numId="10" w16cid:durableId="576668932">
    <w:abstractNumId w:val="43"/>
  </w:num>
  <w:num w:numId="11" w16cid:durableId="1798331359">
    <w:abstractNumId w:val="12"/>
  </w:num>
  <w:num w:numId="12" w16cid:durableId="1142580346">
    <w:abstractNumId w:val="28"/>
  </w:num>
  <w:num w:numId="13" w16cid:durableId="1749645909">
    <w:abstractNumId w:val="31"/>
  </w:num>
  <w:num w:numId="14" w16cid:durableId="1767771638">
    <w:abstractNumId w:val="23"/>
  </w:num>
  <w:num w:numId="15" w16cid:durableId="720175610">
    <w:abstractNumId w:val="40"/>
  </w:num>
  <w:num w:numId="16" w16cid:durableId="728649008">
    <w:abstractNumId w:val="37"/>
  </w:num>
  <w:num w:numId="17" w16cid:durableId="1870219525">
    <w:abstractNumId w:val="41"/>
  </w:num>
  <w:num w:numId="18" w16cid:durableId="1586257559">
    <w:abstractNumId w:val="7"/>
  </w:num>
  <w:num w:numId="19" w16cid:durableId="1290160885">
    <w:abstractNumId w:val="33"/>
  </w:num>
  <w:num w:numId="20" w16cid:durableId="1306273211">
    <w:abstractNumId w:val="16"/>
  </w:num>
  <w:num w:numId="21" w16cid:durableId="274139228">
    <w:abstractNumId w:val="21"/>
  </w:num>
  <w:num w:numId="22" w16cid:durableId="957643387">
    <w:abstractNumId w:val="9"/>
  </w:num>
  <w:num w:numId="23" w16cid:durableId="1781804114">
    <w:abstractNumId w:val="10"/>
  </w:num>
  <w:num w:numId="24" w16cid:durableId="925845624">
    <w:abstractNumId w:val="39"/>
  </w:num>
  <w:num w:numId="25" w16cid:durableId="1605452963">
    <w:abstractNumId w:val="30"/>
  </w:num>
  <w:num w:numId="26" w16cid:durableId="1243682268">
    <w:abstractNumId w:val="29"/>
  </w:num>
  <w:num w:numId="27" w16cid:durableId="2090930302">
    <w:abstractNumId w:val="26"/>
  </w:num>
  <w:num w:numId="28" w16cid:durableId="194470145">
    <w:abstractNumId w:val="15"/>
  </w:num>
  <w:num w:numId="29" w16cid:durableId="492839671">
    <w:abstractNumId w:val="2"/>
  </w:num>
  <w:num w:numId="30" w16cid:durableId="1614822434">
    <w:abstractNumId w:val="36"/>
  </w:num>
  <w:num w:numId="31" w16cid:durableId="379213722">
    <w:abstractNumId w:val="1"/>
  </w:num>
  <w:num w:numId="32" w16cid:durableId="229116377">
    <w:abstractNumId w:val="0"/>
  </w:num>
  <w:num w:numId="33" w16cid:durableId="2124226156">
    <w:abstractNumId w:val="20"/>
  </w:num>
  <w:num w:numId="34" w16cid:durableId="667712618">
    <w:abstractNumId w:val="27"/>
  </w:num>
  <w:num w:numId="35" w16cid:durableId="1848278625">
    <w:abstractNumId w:val="14"/>
  </w:num>
  <w:num w:numId="36" w16cid:durableId="1840346241">
    <w:abstractNumId w:val="24"/>
  </w:num>
  <w:num w:numId="37" w16cid:durableId="1270116512">
    <w:abstractNumId w:val="34"/>
  </w:num>
  <w:num w:numId="38" w16cid:durableId="777260413">
    <w:abstractNumId w:val="13"/>
  </w:num>
  <w:num w:numId="39" w16cid:durableId="1854756661">
    <w:abstractNumId w:val="25"/>
  </w:num>
  <w:num w:numId="40" w16cid:durableId="892929159">
    <w:abstractNumId w:val="35"/>
  </w:num>
  <w:num w:numId="41" w16cid:durableId="1723166730">
    <w:abstractNumId w:val="38"/>
  </w:num>
  <w:num w:numId="42" w16cid:durableId="248580586">
    <w:abstractNumId w:val="44"/>
  </w:num>
  <w:num w:numId="43" w16cid:durableId="2072579647">
    <w:abstractNumId w:val="18"/>
  </w:num>
  <w:num w:numId="44" w16cid:durableId="1772117366">
    <w:abstractNumId w:val="17"/>
  </w:num>
  <w:num w:numId="45" w16cid:durableId="834734447">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64D"/>
    <w:rsid w:val="000048AC"/>
    <w:rsid w:val="0002190B"/>
    <w:rsid w:val="00022A6D"/>
    <w:rsid w:val="00034135"/>
    <w:rsid w:val="0003756C"/>
    <w:rsid w:val="00040780"/>
    <w:rsid w:val="00040D9E"/>
    <w:rsid w:val="0004244D"/>
    <w:rsid w:val="0004609C"/>
    <w:rsid w:val="00046658"/>
    <w:rsid w:val="000544FD"/>
    <w:rsid w:val="000620D3"/>
    <w:rsid w:val="00063FC7"/>
    <w:rsid w:val="0006632D"/>
    <w:rsid w:val="00066445"/>
    <w:rsid w:val="00072941"/>
    <w:rsid w:val="00073D8E"/>
    <w:rsid w:val="00076FEC"/>
    <w:rsid w:val="00082BD8"/>
    <w:rsid w:val="000836C4"/>
    <w:rsid w:val="00086FBE"/>
    <w:rsid w:val="00092780"/>
    <w:rsid w:val="000A0676"/>
    <w:rsid w:val="000A110C"/>
    <w:rsid w:val="000A1950"/>
    <w:rsid w:val="000B053A"/>
    <w:rsid w:val="000B5638"/>
    <w:rsid w:val="000C5804"/>
    <w:rsid w:val="000D58FD"/>
    <w:rsid w:val="000D62AA"/>
    <w:rsid w:val="000E000B"/>
    <w:rsid w:val="000F1B8D"/>
    <w:rsid w:val="00101395"/>
    <w:rsid w:val="001050F1"/>
    <w:rsid w:val="001054AE"/>
    <w:rsid w:val="0010683D"/>
    <w:rsid w:val="0011337A"/>
    <w:rsid w:val="00115984"/>
    <w:rsid w:val="00131A31"/>
    <w:rsid w:val="00131B33"/>
    <w:rsid w:val="001339F8"/>
    <w:rsid w:val="00140135"/>
    <w:rsid w:val="001407B5"/>
    <w:rsid w:val="001460C5"/>
    <w:rsid w:val="001517B5"/>
    <w:rsid w:val="0015568D"/>
    <w:rsid w:val="00156168"/>
    <w:rsid w:val="001565AB"/>
    <w:rsid w:val="00157057"/>
    <w:rsid w:val="0017172D"/>
    <w:rsid w:val="00174441"/>
    <w:rsid w:val="00182C45"/>
    <w:rsid w:val="00184C96"/>
    <w:rsid w:val="001917D3"/>
    <w:rsid w:val="0019301E"/>
    <w:rsid w:val="00193790"/>
    <w:rsid w:val="001A09C0"/>
    <w:rsid w:val="001A537D"/>
    <w:rsid w:val="001A58B4"/>
    <w:rsid w:val="001A5B66"/>
    <w:rsid w:val="001B04E7"/>
    <w:rsid w:val="001C1728"/>
    <w:rsid w:val="001C2448"/>
    <w:rsid w:val="001C4B77"/>
    <w:rsid w:val="001C5379"/>
    <w:rsid w:val="001C6739"/>
    <w:rsid w:val="001C7503"/>
    <w:rsid w:val="001D349D"/>
    <w:rsid w:val="001E5DBD"/>
    <w:rsid w:val="0020197C"/>
    <w:rsid w:val="002042AE"/>
    <w:rsid w:val="00204E8E"/>
    <w:rsid w:val="002121F1"/>
    <w:rsid w:val="0021528F"/>
    <w:rsid w:val="0021609B"/>
    <w:rsid w:val="002167EA"/>
    <w:rsid w:val="002169DF"/>
    <w:rsid w:val="00223F1A"/>
    <w:rsid w:val="00237D96"/>
    <w:rsid w:val="0024294B"/>
    <w:rsid w:val="00244226"/>
    <w:rsid w:val="0025191A"/>
    <w:rsid w:val="002617D5"/>
    <w:rsid w:val="002661C9"/>
    <w:rsid w:val="00271C5E"/>
    <w:rsid w:val="0027264B"/>
    <w:rsid w:val="002771E0"/>
    <w:rsid w:val="00285287"/>
    <w:rsid w:val="00295AC0"/>
    <w:rsid w:val="002A08EB"/>
    <w:rsid w:val="002A2BB1"/>
    <w:rsid w:val="002A53EB"/>
    <w:rsid w:val="002A5CBB"/>
    <w:rsid w:val="002A6889"/>
    <w:rsid w:val="002B29D2"/>
    <w:rsid w:val="002B5E60"/>
    <w:rsid w:val="002B7B47"/>
    <w:rsid w:val="002C0123"/>
    <w:rsid w:val="002C34A5"/>
    <w:rsid w:val="002C57BB"/>
    <w:rsid w:val="002C7FFA"/>
    <w:rsid w:val="002D4DB9"/>
    <w:rsid w:val="002D72D9"/>
    <w:rsid w:val="002D75D2"/>
    <w:rsid w:val="002E6566"/>
    <w:rsid w:val="002F4F1F"/>
    <w:rsid w:val="002F64AE"/>
    <w:rsid w:val="002F7644"/>
    <w:rsid w:val="002F77ED"/>
    <w:rsid w:val="00312906"/>
    <w:rsid w:val="00313CDB"/>
    <w:rsid w:val="00314BF0"/>
    <w:rsid w:val="00317B52"/>
    <w:rsid w:val="003227FC"/>
    <w:rsid w:val="0032799F"/>
    <w:rsid w:val="00333FE9"/>
    <w:rsid w:val="003358B6"/>
    <w:rsid w:val="003363AC"/>
    <w:rsid w:val="003364F6"/>
    <w:rsid w:val="00345F88"/>
    <w:rsid w:val="003470D5"/>
    <w:rsid w:val="00351E47"/>
    <w:rsid w:val="00356728"/>
    <w:rsid w:val="00360660"/>
    <w:rsid w:val="00360BF1"/>
    <w:rsid w:val="003612AD"/>
    <w:rsid w:val="003615DE"/>
    <w:rsid w:val="00366737"/>
    <w:rsid w:val="00367C64"/>
    <w:rsid w:val="0037561E"/>
    <w:rsid w:val="00387884"/>
    <w:rsid w:val="003A0DCE"/>
    <w:rsid w:val="003A0E61"/>
    <w:rsid w:val="003A3F6B"/>
    <w:rsid w:val="003A4359"/>
    <w:rsid w:val="003A4632"/>
    <w:rsid w:val="003A5C23"/>
    <w:rsid w:val="003A648A"/>
    <w:rsid w:val="003B76DF"/>
    <w:rsid w:val="003C1249"/>
    <w:rsid w:val="003C4155"/>
    <w:rsid w:val="003D432B"/>
    <w:rsid w:val="003D6791"/>
    <w:rsid w:val="003E32F6"/>
    <w:rsid w:val="003E615D"/>
    <w:rsid w:val="004046C6"/>
    <w:rsid w:val="00414805"/>
    <w:rsid w:val="00415AC8"/>
    <w:rsid w:val="00421FE4"/>
    <w:rsid w:val="00424E68"/>
    <w:rsid w:val="004250B9"/>
    <w:rsid w:val="0042731B"/>
    <w:rsid w:val="00430FB9"/>
    <w:rsid w:val="00431D28"/>
    <w:rsid w:val="004324C2"/>
    <w:rsid w:val="00433CC7"/>
    <w:rsid w:val="00433D87"/>
    <w:rsid w:val="00435407"/>
    <w:rsid w:val="00436B5B"/>
    <w:rsid w:val="00440805"/>
    <w:rsid w:val="00442EE9"/>
    <w:rsid w:val="00446130"/>
    <w:rsid w:val="00451E46"/>
    <w:rsid w:val="004529BB"/>
    <w:rsid w:val="00455183"/>
    <w:rsid w:val="00460F66"/>
    <w:rsid w:val="004618B7"/>
    <w:rsid w:val="00471CF5"/>
    <w:rsid w:val="0047533E"/>
    <w:rsid w:val="00490A0E"/>
    <w:rsid w:val="00491C00"/>
    <w:rsid w:val="004940D2"/>
    <w:rsid w:val="00497B4A"/>
    <w:rsid w:val="004A24A4"/>
    <w:rsid w:val="004A24B9"/>
    <w:rsid w:val="004A4D1E"/>
    <w:rsid w:val="004A5B37"/>
    <w:rsid w:val="004A61D3"/>
    <w:rsid w:val="004A7A9E"/>
    <w:rsid w:val="004B7EBF"/>
    <w:rsid w:val="004C2F41"/>
    <w:rsid w:val="004C5278"/>
    <w:rsid w:val="004C7C28"/>
    <w:rsid w:val="004D0E04"/>
    <w:rsid w:val="004D1BB8"/>
    <w:rsid w:val="004D212A"/>
    <w:rsid w:val="004E09A6"/>
    <w:rsid w:val="004E69D6"/>
    <w:rsid w:val="004F2FC8"/>
    <w:rsid w:val="00504390"/>
    <w:rsid w:val="005116E0"/>
    <w:rsid w:val="005145BC"/>
    <w:rsid w:val="00523FBB"/>
    <w:rsid w:val="005326B7"/>
    <w:rsid w:val="005423EF"/>
    <w:rsid w:val="00543ED4"/>
    <w:rsid w:val="0054740C"/>
    <w:rsid w:val="00547C24"/>
    <w:rsid w:val="00550871"/>
    <w:rsid w:val="00551069"/>
    <w:rsid w:val="00552630"/>
    <w:rsid w:val="005601CC"/>
    <w:rsid w:val="005654EB"/>
    <w:rsid w:val="00566B44"/>
    <w:rsid w:val="00567DFB"/>
    <w:rsid w:val="00570B2F"/>
    <w:rsid w:val="00571315"/>
    <w:rsid w:val="005735EF"/>
    <w:rsid w:val="005769DC"/>
    <w:rsid w:val="00580D99"/>
    <w:rsid w:val="00584706"/>
    <w:rsid w:val="00587B47"/>
    <w:rsid w:val="00595F74"/>
    <w:rsid w:val="00596AFE"/>
    <w:rsid w:val="00596BBD"/>
    <w:rsid w:val="005A3790"/>
    <w:rsid w:val="005A4805"/>
    <w:rsid w:val="005B1898"/>
    <w:rsid w:val="005B4291"/>
    <w:rsid w:val="005B66EE"/>
    <w:rsid w:val="005B78BA"/>
    <w:rsid w:val="005C74F3"/>
    <w:rsid w:val="005D2AFC"/>
    <w:rsid w:val="005D33C9"/>
    <w:rsid w:val="005F317F"/>
    <w:rsid w:val="005F6946"/>
    <w:rsid w:val="00610FCE"/>
    <w:rsid w:val="00612E08"/>
    <w:rsid w:val="00616D84"/>
    <w:rsid w:val="006206B6"/>
    <w:rsid w:val="0062339B"/>
    <w:rsid w:val="006258F4"/>
    <w:rsid w:val="006339B9"/>
    <w:rsid w:val="00633D29"/>
    <w:rsid w:val="00635C09"/>
    <w:rsid w:val="00637461"/>
    <w:rsid w:val="00641FD2"/>
    <w:rsid w:val="006476B5"/>
    <w:rsid w:val="00654C6A"/>
    <w:rsid w:val="00660C63"/>
    <w:rsid w:val="006715B4"/>
    <w:rsid w:val="006A6C6F"/>
    <w:rsid w:val="006B07BD"/>
    <w:rsid w:val="006B10B8"/>
    <w:rsid w:val="006B3916"/>
    <w:rsid w:val="006B5C4E"/>
    <w:rsid w:val="006C1432"/>
    <w:rsid w:val="006D6312"/>
    <w:rsid w:val="006E1934"/>
    <w:rsid w:val="006F4F5D"/>
    <w:rsid w:val="0070124C"/>
    <w:rsid w:val="00710782"/>
    <w:rsid w:val="0071084C"/>
    <w:rsid w:val="00711EDD"/>
    <w:rsid w:val="00712353"/>
    <w:rsid w:val="0071298D"/>
    <w:rsid w:val="00713C83"/>
    <w:rsid w:val="00716970"/>
    <w:rsid w:val="00734BAE"/>
    <w:rsid w:val="00737117"/>
    <w:rsid w:val="007507C8"/>
    <w:rsid w:val="0075274A"/>
    <w:rsid w:val="00753B78"/>
    <w:rsid w:val="00754F3A"/>
    <w:rsid w:val="007612B5"/>
    <w:rsid w:val="00772A86"/>
    <w:rsid w:val="0077384A"/>
    <w:rsid w:val="0078165C"/>
    <w:rsid w:val="00786991"/>
    <w:rsid w:val="00787322"/>
    <w:rsid w:val="00791A75"/>
    <w:rsid w:val="007A1599"/>
    <w:rsid w:val="007A19E1"/>
    <w:rsid w:val="007A3835"/>
    <w:rsid w:val="007A6010"/>
    <w:rsid w:val="007A7A07"/>
    <w:rsid w:val="007A7F6F"/>
    <w:rsid w:val="007B6209"/>
    <w:rsid w:val="007B7914"/>
    <w:rsid w:val="007C0689"/>
    <w:rsid w:val="007C24B4"/>
    <w:rsid w:val="007C55AD"/>
    <w:rsid w:val="007C780E"/>
    <w:rsid w:val="007C798B"/>
    <w:rsid w:val="007D38C4"/>
    <w:rsid w:val="007E1F77"/>
    <w:rsid w:val="007E22A0"/>
    <w:rsid w:val="007E22E7"/>
    <w:rsid w:val="007E2393"/>
    <w:rsid w:val="007E62C4"/>
    <w:rsid w:val="007E7339"/>
    <w:rsid w:val="007F0122"/>
    <w:rsid w:val="007F1258"/>
    <w:rsid w:val="007F1D9C"/>
    <w:rsid w:val="00800CF7"/>
    <w:rsid w:val="00803B74"/>
    <w:rsid w:val="00810B41"/>
    <w:rsid w:val="00815041"/>
    <w:rsid w:val="0082006D"/>
    <w:rsid w:val="00821E7F"/>
    <w:rsid w:val="008230C0"/>
    <w:rsid w:val="0082316C"/>
    <w:rsid w:val="00823415"/>
    <w:rsid w:val="00832AE8"/>
    <w:rsid w:val="00835EA2"/>
    <w:rsid w:val="00840E6C"/>
    <w:rsid w:val="008503DD"/>
    <w:rsid w:val="00851BFF"/>
    <w:rsid w:val="00851FEF"/>
    <w:rsid w:val="008547B6"/>
    <w:rsid w:val="00860446"/>
    <w:rsid w:val="00865555"/>
    <w:rsid w:val="00873573"/>
    <w:rsid w:val="00875E4F"/>
    <w:rsid w:val="0087650A"/>
    <w:rsid w:val="0087656D"/>
    <w:rsid w:val="00876596"/>
    <w:rsid w:val="00880B5A"/>
    <w:rsid w:val="00881E29"/>
    <w:rsid w:val="00882C54"/>
    <w:rsid w:val="00883A90"/>
    <w:rsid w:val="00885C99"/>
    <w:rsid w:val="00887A2D"/>
    <w:rsid w:val="00895DC7"/>
    <w:rsid w:val="00896FBF"/>
    <w:rsid w:val="00897017"/>
    <w:rsid w:val="008A632A"/>
    <w:rsid w:val="008B0206"/>
    <w:rsid w:val="008B2D72"/>
    <w:rsid w:val="008B3AE1"/>
    <w:rsid w:val="008C2F7F"/>
    <w:rsid w:val="008C50E8"/>
    <w:rsid w:val="008C7044"/>
    <w:rsid w:val="008C7CBB"/>
    <w:rsid w:val="008D384E"/>
    <w:rsid w:val="008D6B0B"/>
    <w:rsid w:val="008E5B55"/>
    <w:rsid w:val="008E64DE"/>
    <w:rsid w:val="008E6C01"/>
    <w:rsid w:val="008F147F"/>
    <w:rsid w:val="008F253B"/>
    <w:rsid w:val="008F4233"/>
    <w:rsid w:val="008F5D21"/>
    <w:rsid w:val="008F6CDE"/>
    <w:rsid w:val="009007F8"/>
    <w:rsid w:val="009011BC"/>
    <w:rsid w:val="009019C2"/>
    <w:rsid w:val="009046FB"/>
    <w:rsid w:val="009047BB"/>
    <w:rsid w:val="0091441D"/>
    <w:rsid w:val="00917CBD"/>
    <w:rsid w:val="0092388B"/>
    <w:rsid w:val="00923FD1"/>
    <w:rsid w:val="009275C6"/>
    <w:rsid w:val="00930A9D"/>
    <w:rsid w:val="00933816"/>
    <w:rsid w:val="0094030A"/>
    <w:rsid w:val="0094129B"/>
    <w:rsid w:val="00941D48"/>
    <w:rsid w:val="009567E9"/>
    <w:rsid w:val="00960DD5"/>
    <w:rsid w:val="009615F4"/>
    <w:rsid w:val="00961D9D"/>
    <w:rsid w:val="00964705"/>
    <w:rsid w:val="00966BA2"/>
    <w:rsid w:val="00967959"/>
    <w:rsid w:val="0097078C"/>
    <w:rsid w:val="009736CD"/>
    <w:rsid w:val="00977E15"/>
    <w:rsid w:val="00980F67"/>
    <w:rsid w:val="009811B0"/>
    <w:rsid w:val="00982647"/>
    <w:rsid w:val="009A0751"/>
    <w:rsid w:val="009A306C"/>
    <w:rsid w:val="009C14E7"/>
    <w:rsid w:val="009C189C"/>
    <w:rsid w:val="009C595D"/>
    <w:rsid w:val="009C5F00"/>
    <w:rsid w:val="009D37C0"/>
    <w:rsid w:val="009D71AA"/>
    <w:rsid w:val="009F1A8E"/>
    <w:rsid w:val="009F46CA"/>
    <w:rsid w:val="009F5B0F"/>
    <w:rsid w:val="00A0154D"/>
    <w:rsid w:val="00A01A26"/>
    <w:rsid w:val="00A13E98"/>
    <w:rsid w:val="00A179E7"/>
    <w:rsid w:val="00A215E8"/>
    <w:rsid w:val="00A27295"/>
    <w:rsid w:val="00A34899"/>
    <w:rsid w:val="00A37BE3"/>
    <w:rsid w:val="00A51387"/>
    <w:rsid w:val="00A52C44"/>
    <w:rsid w:val="00A57FCF"/>
    <w:rsid w:val="00A61285"/>
    <w:rsid w:val="00A633CC"/>
    <w:rsid w:val="00A66DCC"/>
    <w:rsid w:val="00A67614"/>
    <w:rsid w:val="00A67670"/>
    <w:rsid w:val="00A73E03"/>
    <w:rsid w:val="00A7730B"/>
    <w:rsid w:val="00A83410"/>
    <w:rsid w:val="00A8564D"/>
    <w:rsid w:val="00A9139C"/>
    <w:rsid w:val="00A924EA"/>
    <w:rsid w:val="00A93ECE"/>
    <w:rsid w:val="00AA1457"/>
    <w:rsid w:val="00AA2A4A"/>
    <w:rsid w:val="00AA5CE1"/>
    <w:rsid w:val="00AB2909"/>
    <w:rsid w:val="00AB436E"/>
    <w:rsid w:val="00AB65DC"/>
    <w:rsid w:val="00AC2097"/>
    <w:rsid w:val="00AC2DC5"/>
    <w:rsid w:val="00AC4394"/>
    <w:rsid w:val="00AC6AF5"/>
    <w:rsid w:val="00AD4C3C"/>
    <w:rsid w:val="00AD72CE"/>
    <w:rsid w:val="00AE1698"/>
    <w:rsid w:val="00AE3C75"/>
    <w:rsid w:val="00AE7286"/>
    <w:rsid w:val="00AF061D"/>
    <w:rsid w:val="00AF3512"/>
    <w:rsid w:val="00AF5612"/>
    <w:rsid w:val="00AF583E"/>
    <w:rsid w:val="00B00D12"/>
    <w:rsid w:val="00B022E5"/>
    <w:rsid w:val="00B02E50"/>
    <w:rsid w:val="00B0346B"/>
    <w:rsid w:val="00B03EA3"/>
    <w:rsid w:val="00B06C5F"/>
    <w:rsid w:val="00B06C95"/>
    <w:rsid w:val="00B10339"/>
    <w:rsid w:val="00B115AF"/>
    <w:rsid w:val="00B2459B"/>
    <w:rsid w:val="00B272C8"/>
    <w:rsid w:val="00B333E8"/>
    <w:rsid w:val="00B338BD"/>
    <w:rsid w:val="00B40B85"/>
    <w:rsid w:val="00B50440"/>
    <w:rsid w:val="00B52C6D"/>
    <w:rsid w:val="00B650E0"/>
    <w:rsid w:val="00B70E1E"/>
    <w:rsid w:val="00B73B1A"/>
    <w:rsid w:val="00B84DCC"/>
    <w:rsid w:val="00B86832"/>
    <w:rsid w:val="00B90776"/>
    <w:rsid w:val="00B95D09"/>
    <w:rsid w:val="00B97A61"/>
    <w:rsid w:val="00BA48E2"/>
    <w:rsid w:val="00BB05CE"/>
    <w:rsid w:val="00BB0B0C"/>
    <w:rsid w:val="00BB3C3C"/>
    <w:rsid w:val="00BB56C3"/>
    <w:rsid w:val="00BC1EFC"/>
    <w:rsid w:val="00BC6138"/>
    <w:rsid w:val="00BD147F"/>
    <w:rsid w:val="00BD1524"/>
    <w:rsid w:val="00BD2B10"/>
    <w:rsid w:val="00BD2B88"/>
    <w:rsid w:val="00BD5088"/>
    <w:rsid w:val="00BD5425"/>
    <w:rsid w:val="00BD7D57"/>
    <w:rsid w:val="00BE6523"/>
    <w:rsid w:val="00BF1675"/>
    <w:rsid w:val="00BF2C5A"/>
    <w:rsid w:val="00C045AC"/>
    <w:rsid w:val="00C048CA"/>
    <w:rsid w:val="00C11DBB"/>
    <w:rsid w:val="00C121F5"/>
    <w:rsid w:val="00C16035"/>
    <w:rsid w:val="00C2391F"/>
    <w:rsid w:val="00C258D8"/>
    <w:rsid w:val="00C307AA"/>
    <w:rsid w:val="00C308CB"/>
    <w:rsid w:val="00C31192"/>
    <w:rsid w:val="00C31594"/>
    <w:rsid w:val="00C33F31"/>
    <w:rsid w:val="00C3606F"/>
    <w:rsid w:val="00C37AEF"/>
    <w:rsid w:val="00C45BE6"/>
    <w:rsid w:val="00C478D4"/>
    <w:rsid w:val="00C60C5D"/>
    <w:rsid w:val="00C62AC2"/>
    <w:rsid w:val="00C63CE9"/>
    <w:rsid w:val="00C64131"/>
    <w:rsid w:val="00C64233"/>
    <w:rsid w:val="00C67A73"/>
    <w:rsid w:val="00C7228A"/>
    <w:rsid w:val="00C729B9"/>
    <w:rsid w:val="00C7615F"/>
    <w:rsid w:val="00C819BF"/>
    <w:rsid w:val="00CA0233"/>
    <w:rsid w:val="00CA32E2"/>
    <w:rsid w:val="00CA59E2"/>
    <w:rsid w:val="00CA6763"/>
    <w:rsid w:val="00CB0895"/>
    <w:rsid w:val="00CB2178"/>
    <w:rsid w:val="00CB7300"/>
    <w:rsid w:val="00CD2697"/>
    <w:rsid w:val="00CD2B59"/>
    <w:rsid w:val="00CD4C0E"/>
    <w:rsid w:val="00CD4D38"/>
    <w:rsid w:val="00CD6317"/>
    <w:rsid w:val="00CD7A1A"/>
    <w:rsid w:val="00CE3898"/>
    <w:rsid w:val="00CF22F3"/>
    <w:rsid w:val="00CF6496"/>
    <w:rsid w:val="00D01D1D"/>
    <w:rsid w:val="00D04C13"/>
    <w:rsid w:val="00D05A98"/>
    <w:rsid w:val="00D206A6"/>
    <w:rsid w:val="00D23BDF"/>
    <w:rsid w:val="00D34514"/>
    <w:rsid w:val="00D34C04"/>
    <w:rsid w:val="00D4431C"/>
    <w:rsid w:val="00D5285B"/>
    <w:rsid w:val="00D57D5B"/>
    <w:rsid w:val="00D57E8C"/>
    <w:rsid w:val="00D62DEB"/>
    <w:rsid w:val="00D726F5"/>
    <w:rsid w:val="00D732B4"/>
    <w:rsid w:val="00D7576D"/>
    <w:rsid w:val="00D76103"/>
    <w:rsid w:val="00D80D1C"/>
    <w:rsid w:val="00D8270A"/>
    <w:rsid w:val="00D828B4"/>
    <w:rsid w:val="00D86421"/>
    <w:rsid w:val="00D8742D"/>
    <w:rsid w:val="00D918FE"/>
    <w:rsid w:val="00D934D7"/>
    <w:rsid w:val="00D94D88"/>
    <w:rsid w:val="00DA086D"/>
    <w:rsid w:val="00DA467E"/>
    <w:rsid w:val="00DA6D2D"/>
    <w:rsid w:val="00DB1491"/>
    <w:rsid w:val="00DB22B5"/>
    <w:rsid w:val="00DB2DBD"/>
    <w:rsid w:val="00DB3DCE"/>
    <w:rsid w:val="00DB6AEC"/>
    <w:rsid w:val="00DC2122"/>
    <w:rsid w:val="00DC4415"/>
    <w:rsid w:val="00DC646A"/>
    <w:rsid w:val="00DE0878"/>
    <w:rsid w:val="00DE15F1"/>
    <w:rsid w:val="00DE40AB"/>
    <w:rsid w:val="00DE573E"/>
    <w:rsid w:val="00DF7886"/>
    <w:rsid w:val="00E11E11"/>
    <w:rsid w:val="00E12975"/>
    <w:rsid w:val="00E357E5"/>
    <w:rsid w:val="00E433E2"/>
    <w:rsid w:val="00E4362A"/>
    <w:rsid w:val="00E46978"/>
    <w:rsid w:val="00E478D4"/>
    <w:rsid w:val="00E50A80"/>
    <w:rsid w:val="00E64304"/>
    <w:rsid w:val="00E64C7A"/>
    <w:rsid w:val="00E71E53"/>
    <w:rsid w:val="00E72B66"/>
    <w:rsid w:val="00E77504"/>
    <w:rsid w:val="00E82937"/>
    <w:rsid w:val="00E82D26"/>
    <w:rsid w:val="00E87611"/>
    <w:rsid w:val="00E94075"/>
    <w:rsid w:val="00E942CC"/>
    <w:rsid w:val="00E94CD0"/>
    <w:rsid w:val="00E95398"/>
    <w:rsid w:val="00E96F31"/>
    <w:rsid w:val="00EA2038"/>
    <w:rsid w:val="00EB1506"/>
    <w:rsid w:val="00EB35B6"/>
    <w:rsid w:val="00EB7A93"/>
    <w:rsid w:val="00EC3CAE"/>
    <w:rsid w:val="00EC5F33"/>
    <w:rsid w:val="00EC6593"/>
    <w:rsid w:val="00ED429C"/>
    <w:rsid w:val="00ED4539"/>
    <w:rsid w:val="00ED7FA5"/>
    <w:rsid w:val="00EE20F7"/>
    <w:rsid w:val="00EE2AD9"/>
    <w:rsid w:val="00EE2F43"/>
    <w:rsid w:val="00EE35EC"/>
    <w:rsid w:val="00EF4891"/>
    <w:rsid w:val="00F02DAD"/>
    <w:rsid w:val="00F1338C"/>
    <w:rsid w:val="00F175F9"/>
    <w:rsid w:val="00F207FF"/>
    <w:rsid w:val="00F20961"/>
    <w:rsid w:val="00F20DC3"/>
    <w:rsid w:val="00F2221D"/>
    <w:rsid w:val="00F2454D"/>
    <w:rsid w:val="00F30CF8"/>
    <w:rsid w:val="00F30FE9"/>
    <w:rsid w:val="00F3554D"/>
    <w:rsid w:val="00F37443"/>
    <w:rsid w:val="00F417D2"/>
    <w:rsid w:val="00F461B5"/>
    <w:rsid w:val="00F465F2"/>
    <w:rsid w:val="00F56F74"/>
    <w:rsid w:val="00F6756D"/>
    <w:rsid w:val="00F700A0"/>
    <w:rsid w:val="00F73FA8"/>
    <w:rsid w:val="00F83F35"/>
    <w:rsid w:val="00F9054A"/>
    <w:rsid w:val="00F93EA9"/>
    <w:rsid w:val="00F942F6"/>
    <w:rsid w:val="00F96784"/>
    <w:rsid w:val="00F96FB5"/>
    <w:rsid w:val="00FA1DD4"/>
    <w:rsid w:val="00FA3561"/>
    <w:rsid w:val="00FA4553"/>
    <w:rsid w:val="00FB258F"/>
    <w:rsid w:val="00FC0C46"/>
    <w:rsid w:val="00FC401B"/>
    <w:rsid w:val="00FD198D"/>
    <w:rsid w:val="00FD390A"/>
    <w:rsid w:val="00FD5534"/>
    <w:rsid w:val="00FE05DF"/>
    <w:rsid w:val="00FE0F1D"/>
    <w:rsid w:val="00FE119B"/>
    <w:rsid w:val="00FE3B1D"/>
    <w:rsid w:val="00FF28E9"/>
    <w:rsid w:val="00FF3D5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3860B"/>
  <w15:chartTrackingRefBased/>
  <w15:docId w15:val="{E3D62B15-877F-46A6-BC60-56CEF7E69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64D"/>
  </w:style>
  <w:style w:type="paragraph" w:styleId="Footer">
    <w:name w:val="footer"/>
    <w:basedOn w:val="Normal"/>
    <w:link w:val="FooterChar"/>
    <w:uiPriority w:val="99"/>
    <w:unhideWhenUsed/>
    <w:rsid w:val="00A8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64D"/>
  </w:style>
  <w:style w:type="paragraph" w:styleId="ListParagraph">
    <w:name w:val="List Paragraph"/>
    <w:basedOn w:val="Normal"/>
    <w:uiPriority w:val="34"/>
    <w:qFormat/>
    <w:rsid w:val="00A8564D"/>
    <w:pPr>
      <w:ind w:left="720"/>
      <w:contextualSpacing/>
    </w:pPr>
  </w:style>
  <w:style w:type="paragraph" w:styleId="NormalWeb">
    <w:name w:val="Normal (Web)"/>
    <w:basedOn w:val="Normal"/>
    <w:uiPriority w:val="99"/>
    <w:unhideWhenUsed/>
    <w:rsid w:val="00A856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8564D"/>
    <w:rPr>
      <w:i/>
      <w:iCs/>
    </w:rPr>
  </w:style>
  <w:style w:type="character" w:styleId="Hyperlink">
    <w:name w:val="Hyperlink"/>
    <w:basedOn w:val="DefaultParagraphFont"/>
    <w:uiPriority w:val="99"/>
    <w:unhideWhenUsed/>
    <w:rsid w:val="00A8564D"/>
    <w:rPr>
      <w:color w:val="0000FF"/>
      <w:u w:val="single"/>
    </w:rPr>
  </w:style>
  <w:style w:type="paragraph" w:customStyle="1" w:styleId="Default">
    <w:name w:val="Default"/>
    <w:rsid w:val="001E5DBD"/>
    <w:pPr>
      <w:autoSpaceDE w:val="0"/>
      <w:autoSpaceDN w:val="0"/>
      <w:adjustRightInd w:val="0"/>
      <w:spacing w:after="0" w:line="240" w:lineRule="auto"/>
    </w:pPr>
    <w:rPr>
      <w:rFonts w:ascii="Calibri" w:hAnsi="Calibri" w:cs="Calibri"/>
      <w:color w:val="000000"/>
      <w:sz w:val="24"/>
      <w:szCs w:val="24"/>
      <w:lang w:bidi="ar-SA"/>
    </w:rPr>
  </w:style>
  <w:style w:type="paragraph" w:styleId="FootnoteText">
    <w:name w:val="footnote text"/>
    <w:basedOn w:val="Normal"/>
    <w:link w:val="FootnoteTextChar"/>
    <w:uiPriority w:val="99"/>
    <w:unhideWhenUsed/>
    <w:rsid w:val="009D37C0"/>
    <w:pPr>
      <w:spacing w:after="0" w:line="240" w:lineRule="auto"/>
    </w:pPr>
    <w:rPr>
      <w:sz w:val="20"/>
      <w:szCs w:val="20"/>
    </w:rPr>
  </w:style>
  <w:style w:type="character" w:customStyle="1" w:styleId="FootnoteTextChar">
    <w:name w:val="Footnote Text Char"/>
    <w:basedOn w:val="DefaultParagraphFont"/>
    <w:link w:val="FootnoteText"/>
    <w:uiPriority w:val="99"/>
    <w:rsid w:val="009D37C0"/>
    <w:rPr>
      <w:sz w:val="20"/>
      <w:szCs w:val="20"/>
    </w:rPr>
  </w:style>
  <w:style w:type="character" w:styleId="FootnoteReference">
    <w:name w:val="footnote reference"/>
    <w:basedOn w:val="DefaultParagraphFont"/>
    <w:uiPriority w:val="99"/>
    <w:semiHidden/>
    <w:unhideWhenUsed/>
    <w:rsid w:val="009D37C0"/>
    <w:rPr>
      <w:vertAlign w:val="superscript"/>
    </w:rPr>
  </w:style>
  <w:style w:type="character" w:styleId="UnresolvedMention">
    <w:name w:val="Unresolved Mention"/>
    <w:basedOn w:val="DefaultParagraphFont"/>
    <w:uiPriority w:val="99"/>
    <w:semiHidden/>
    <w:unhideWhenUsed/>
    <w:rsid w:val="00A67614"/>
    <w:rPr>
      <w:color w:val="605E5C"/>
      <w:shd w:val="clear" w:color="auto" w:fill="E1DFDD"/>
    </w:rPr>
  </w:style>
  <w:style w:type="character" w:customStyle="1" w:styleId="apple-style-span">
    <w:name w:val="apple-style-span"/>
    <w:basedOn w:val="DefaultParagraphFont"/>
    <w:rsid w:val="00E64304"/>
  </w:style>
  <w:style w:type="character" w:customStyle="1" w:styleId="text">
    <w:name w:val="text"/>
    <w:basedOn w:val="DefaultParagraphFont"/>
    <w:rsid w:val="00710782"/>
  </w:style>
  <w:style w:type="paragraph" w:customStyle="1" w:styleId="line">
    <w:name w:val="line"/>
    <w:basedOn w:val="Normal"/>
    <w:rsid w:val="00710782"/>
    <w:pPr>
      <w:spacing w:before="100" w:beforeAutospacing="1" w:after="100" w:afterAutospacing="1" w:line="240" w:lineRule="auto"/>
    </w:pPr>
    <w:rPr>
      <w:rFonts w:ascii="Times New Roman" w:eastAsia="Times New Roman" w:hAnsi="Times New Roman" w:cs="Times New Roman"/>
      <w:sz w:val="24"/>
      <w:szCs w:val="24"/>
      <w:lang w:eastAsia="en-GB" w:bidi="ar-SA"/>
    </w:rPr>
  </w:style>
  <w:style w:type="character" w:customStyle="1" w:styleId="indent-1-breaks">
    <w:name w:val="indent-1-breaks"/>
    <w:basedOn w:val="DefaultParagraphFont"/>
    <w:rsid w:val="00710782"/>
  </w:style>
  <w:style w:type="character" w:customStyle="1" w:styleId="indent-2-breaks">
    <w:name w:val="indent-2-breaks"/>
    <w:basedOn w:val="DefaultParagraphFont"/>
    <w:rsid w:val="00710782"/>
  </w:style>
  <w:style w:type="table" w:styleId="TableGrid">
    <w:name w:val="Table Grid"/>
    <w:basedOn w:val="TableNormal"/>
    <w:uiPriority w:val="39"/>
    <w:rsid w:val="00710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j">
    <w:name w:val="woj"/>
    <w:basedOn w:val="DefaultParagraphFont"/>
    <w:rsid w:val="00917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18947">
      <w:bodyDiv w:val="1"/>
      <w:marLeft w:val="0"/>
      <w:marRight w:val="0"/>
      <w:marTop w:val="0"/>
      <w:marBottom w:val="0"/>
      <w:divBdr>
        <w:top w:val="none" w:sz="0" w:space="0" w:color="auto"/>
        <w:left w:val="none" w:sz="0" w:space="0" w:color="auto"/>
        <w:bottom w:val="none" w:sz="0" w:space="0" w:color="auto"/>
        <w:right w:val="none" w:sz="0" w:space="0" w:color="auto"/>
      </w:divBdr>
    </w:div>
    <w:div w:id="279073111">
      <w:bodyDiv w:val="1"/>
      <w:marLeft w:val="0"/>
      <w:marRight w:val="0"/>
      <w:marTop w:val="0"/>
      <w:marBottom w:val="0"/>
      <w:divBdr>
        <w:top w:val="none" w:sz="0" w:space="0" w:color="auto"/>
        <w:left w:val="none" w:sz="0" w:space="0" w:color="auto"/>
        <w:bottom w:val="none" w:sz="0" w:space="0" w:color="auto"/>
        <w:right w:val="none" w:sz="0" w:space="0" w:color="auto"/>
      </w:divBdr>
    </w:div>
    <w:div w:id="598610802">
      <w:bodyDiv w:val="1"/>
      <w:marLeft w:val="0"/>
      <w:marRight w:val="0"/>
      <w:marTop w:val="0"/>
      <w:marBottom w:val="0"/>
      <w:divBdr>
        <w:top w:val="none" w:sz="0" w:space="0" w:color="auto"/>
        <w:left w:val="none" w:sz="0" w:space="0" w:color="auto"/>
        <w:bottom w:val="none" w:sz="0" w:space="0" w:color="auto"/>
        <w:right w:val="none" w:sz="0" w:space="0" w:color="auto"/>
      </w:divBdr>
    </w:div>
    <w:div w:id="800421326">
      <w:bodyDiv w:val="1"/>
      <w:marLeft w:val="0"/>
      <w:marRight w:val="0"/>
      <w:marTop w:val="0"/>
      <w:marBottom w:val="0"/>
      <w:divBdr>
        <w:top w:val="none" w:sz="0" w:space="0" w:color="auto"/>
        <w:left w:val="none" w:sz="0" w:space="0" w:color="auto"/>
        <w:bottom w:val="none" w:sz="0" w:space="0" w:color="auto"/>
        <w:right w:val="none" w:sz="0" w:space="0" w:color="auto"/>
      </w:divBdr>
    </w:div>
    <w:div w:id="933898367">
      <w:bodyDiv w:val="1"/>
      <w:marLeft w:val="0"/>
      <w:marRight w:val="0"/>
      <w:marTop w:val="0"/>
      <w:marBottom w:val="0"/>
      <w:divBdr>
        <w:top w:val="none" w:sz="0" w:space="0" w:color="auto"/>
        <w:left w:val="none" w:sz="0" w:space="0" w:color="auto"/>
        <w:bottom w:val="none" w:sz="0" w:space="0" w:color="auto"/>
        <w:right w:val="none" w:sz="0" w:space="0" w:color="auto"/>
      </w:divBdr>
    </w:div>
    <w:div w:id="936326871">
      <w:bodyDiv w:val="1"/>
      <w:marLeft w:val="0"/>
      <w:marRight w:val="0"/>
      <w:marTop w:val="0"/>
      <w:marBottom w:val="0"/>
      <w:divBdr>
        <w:top w:val="none" w:sz="0" w:space="0" w:color="auto"/>
        <w:left w:val="none" w:sz="0" w:space="0" w:color="auto"/>
        <w:bottom w:val="none" w:sz="0" w:space="0" w:color="auto"/>
        <w:right w:val="none" w:sz="0" w:space="0" w:color="auto"/>
      </w:divBdr>
    </w:div>
    <w:div w:id="1353994809">
      <w:bodyDiv w:val="1"/>
      <w:marLeft w:val="0"/>
      <w:marRight w:val="0"/>
      <w:marTop w:val="0"/>
      <w:marBottom w:val="0"/>
      <w:divBdr>
        <w:top w:val="none" w:sz="0" w:space="0" w:color="auto"/>
        <w:left w:val="none" w:sz="0" w:space="0" w:color="auto"/>
        <w:bottom w:val="none" w:sz="0" w:space="0" w:color="auto"/>
        <w:right w:val="none" w:sz="0" w:space="0" w:color="auto"/>
      </w:divBdr>
    </w:div>
    <w:div w:id="1376077966">
      <w:bodyDiv w:val="1"/>
      <w:marLeft w:val="0"/>
      <w:marRight w:val="0"/>
      <w:marTop w:val="0"/>
      <w:marBottom w:val="0"/>
      <w:divBdr>
        <w:top w:val="none" w:sz="0" w:space="0" w:color="auto"/>
        <w:left w:val="none" w:sz="0" w:space="0" w:color="auto"/>
        <w:bottom w:val="none" w:sz="0" w:space="0" w:color="auto"/>
        <w:right w:val="none" w:sz="0" w:space="0" w:color="auto"/>
      </w:divBdr>
    </w:div>
    <w:div w:id="1498837810">
      <w:bodyDiv w:val="1"/>
      <w:marLeft w:val="0"/>
      <w:marRight w:val="0"/>
      <w:marTop w:val="0"/>
      <w:marBottom w:val="0"/>
      <w:divBdr>
        <w:top w:val="none" w:sz="0" w:space="0" w:color="auto"/>
        <w:left w:val="none" w:sz="0" w:space="0" w:color="auto"/>
        <w:bottom w:val="none" w:sz="0" w:space="0" w:color="auto"/>
        <w:right w:val="none" w:sz="0" w:space="0" w:color="auto"/>
      </w:divBdr>
      <w:divsChild>
        <w:div w:id="1387877684">
          <w:marLeft w:val="240"/>
          <w:marRight w:val="0"/>
          <w:marTop w:val="240"/>
          <w:marBottom w:val="240"/>
          <w:divBdr>
            <w:top w:val="none" w:sz="0" w:space="0" w:color="auto"/>
            <w:left w:val="none" w:sz="0" w:space="0" w:color="auto"/>
            <w:bottom w:val="none" w:sz="0" w:space="0" w:color="auto"/>
            <w:right w:val="none" w:sz="0" w:space="0" w:color="auto"/>
          </w:divBdr>
        </w:div>
        <w:div w:id="1450735787">
          <w:marLeft w:val="240"/>
          <w:marRight w:val="0"/>
          <w:marTop w:val="240"/>
          <w:marBottom w:val="240"/>
          <w:divBdr>
            <w:top w:val="none" w:sz="0" w:space="0" w:color="auto"/>
            <w:left w:val="none" w:sz="0" w:space="0" w:color="auto"/>
            <w:bottom w:val="none" w:sz="0" w:space="0" w:color="auto"/>
            <w:right w:val="none" w:sz="0" w:space="0" w:color="auto"/>
          </w:divBdr>
        </w:div>
      </w:divsChild>
    </w:div>
    <w:div w:id="1740203537">
      <w:bodyDiv w:val="1"/>
      <w:marLeft w:val="0"/>
      <w:marRight w:val="0"/>
      <w:marTop w:val="0"/>
      <w:marBottom w:val="0"/>
      <w:divBdr>
        <w:top w:val="none" w:sz="0" w:space="0" w:color="auto"/>
        <w:left w:val="none" w:sz="0" w:space="0" w:color="auto"/>
        <w:bottom w:val="none" w:sz="0" w:space="0" w:color="auto"/>
        <w:right w:val="none" w:sz="0" w:space="0" w:color="auto"/>
      </w:divBdr>
    </w:div>
    <w:div w:id="1863546978">
      <w:bodyDiv w:val="1"/>
      <w:marLeft w:val="0"/>
      <w:marRight w:val="0"/>
      <w:marTop w:val="0"/>
      <w:marBottom w:val="0"/>
      <w:divBdr>
        <w:top w:val="none" w:sz="0" w:space="0" w:color="auto"/>
        <w:left w:val="none" w:sz="0" w:space="0" w:color="auto"/>
        <w:bottom w:val="none" w:sz="0" w:space="0" w:color="auto"/>
        <w:right w:val="none" w:sz="0" w:space="0" w:color="auto"/>
      </w:divBdr>
    </w:div>
    <w:div w:id="2006853856">
      <w:bodyDiv w:val="1"/>
      <w:marLeft w:val="0"/>
      <w:marRight w:val="0"/>
      <w:marTop w:val="0"/>
      <w:marBottom w:val="0"/>
      <w:divBdr>
        <w:top w:val="none" w:sz="0" w:space="0" w:color="auto"/>
        <w:left w:val="none" w:sz="0" w:space="0" w:color="auto"/>
        <w:bottom w:val="none" w:sz="0" w:space="0" w:color="auto"/>
        <w:right w:val="none" w:sz="0" w:space="0" w:color="auto"/>
      </w:divBdr>
    </w:div>
    <w:div w:id="209034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biblegateway.com/passage/?search=philippians%202&amp;version=NI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5515</Words>
  <Characters>31439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Irving</dc:creator>
  <cp:keywords/>
  <dc:description/>
  <cp:lastModifiedBy>alex Irving</cp:lastModifiedBy>
  <cp:revision>2</cp:revision>
  <dcterms:created xsi:type="dcterms:W3CDTF">2026-10-12T14:53:00Z</dcterms:created>
  <dcterms:modified xsi:type="dcterms:W3CDTF">2026-10-12T14:53:00Z</dcterms:modified>
</cp:coreProperties>
</file>