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713E" w14:textId="77777777" w:rsidR="00585F8E" w:rsidRPr="0027503A" w:rsidRDefault="00585F8E" w:rsidP="00A8405A">
      <w:pPr>
        <w:autoSpaceDE w:val="0"/>
        <w:autoSpaceDN w:val="0"/>
        <w:adjustRightInd w:val="0"/>
        <w:spacing w:after="240" w:line="276" w:lineRule="auto"/>
        <w:rPr>
          <w:rFonts w:asciiTheme="minorHAnsi" w:eastAsiaTheme="minorHAnsi" w:hAnsiTheme="minorHAnsi" w:cs="Calibri"/>
          <w:b/>
          <w:bCs/>
          <w:color w:val="244084"/>
          <w:sz w:val="56"/>
          <w:szCs w:val="56"/>
        </w:rPr>
      </w:pPr>
    </w:p>
    <w:p w14:paraId="3AA50EE5" w14:textId="76BDC23C" w:rsidR="00360E32" w:rsidRPr="00034095" w:rsidRDefault="00A51318" w:rsidP="000E268A">
      <w:pPr>
        <w:autoSpaceDE w:val="0"/>
        <w:autoSpaceDN w:val="0"/>
        <w:adjustRightInd w:val="0"/>
        <w:spacing w:after="240" w:line="276" w:lineRule="auto"/>
        <w:jc w:val="center"/>
        <w:rPr>
          <w:rFonts w:ascii="Poppins" w:eastAsiaTheme="minorHAnsi" w:hAnsi="Poppins" w:cs="Poppins"/>
          <w:color w:val="162433"/>
          <w:sz w:val="44"/>
          <w:szCs w:val="44"/>
        </w:rPr>
      </w:pPr>
      <w:r>
        <w:rPr>
          <w:rFonts w:ascii="Poppins" w:eastAsiaTheme="minorHAnsi" w:hAnsi="Poppins" w:cs="Poppins"/>
          <w:b/>
          <w:bCs/>
          <w:color w:val="162433"/>
          <w:sz w:val="44"/>
          <w:szCs w:val="44"/>
        </w:rPr>
        <w:t>How to Unpack the Bible</w:t>
      </w:r>
    </w:p>
    <w:p w14:paraId="3AF6C3D1" w14:textId="6C72FB36" w:rsidR="00034095" w:rsidRPr="00034095" w:rsidRDefault="00A51318" w:rsidP="00034095">
      <w:pPr>
        <w:autoSpaceDE w:val="0"/>
        <w:autoSpaceDN w:val="0"/>
        <w:adjustRightInd w:val="0"/>
        <w:spacing w:after="240" w:line="276" w:lineRule="auto"/>
        <w:jc w:val="center"/>
        <w:rPr>
          <w:rFonts w:ascii="Poppins" w:eastAsiaTheme="minorHAnsi" w:hAnsi="Poppins" w:cs="Poppins"/>
          <w:b/>
          <w:bCs/>
          <w:i/>
          <w:iCs/>
          <w:color w:val="1B5C9B"/>
          <w:sz w:val="36"/>
          <w:szCs w:val="36"/>
        </w:rPr>
      </w:pPr>
      <w:r>
        <w:rPr>
          <w:rFonts w:ascii="Poppins" w:eastAsiaTheme="minorHAnsi" w:hAnsi="Poppins" w:cs="Poppins"/>
          <w:b/>
          <w:bCs/>
          <w:i/>
          <w:iCs/>
          <w:color w:val="1B5C9B"/>
          <w:sz w:val="36"/>
          <w:szCs w:val="36"/>
        </w:rPr>
        <w:t xml:space="preserve">Dr. Jared </w:t>
      </w:r>
      <w:proofErr w:type="spellStart"/>
      <w:r>
        <w:rPr>
          <w:rFonts w:ascii="Poppins" w:eastAsiaTheme="minorHAnsi" w:hAnsi="Poppins" w:cs="Poppins"/>
          <w:b/>
          <w:bCs/>
          <w:i/>
          <w:iCs/>
          <w:color w:val="1B5C9B"/>
          <w:sz w:val="36"/>
          <w:szCs w:val="36"/>
        </w:rPr>
        <w:t>Neusch</w:t>
      </w:r>
      <w:proofErr w:type="spellEnd"/>
    </w:p>
    <w:p w14:paraId="6196DB56" w14:textId="77777777" w:rsidR="00034095" w:rsidRDefault="00034095" w:rsidP="50CECDDF">
      <w:pPr>
        <w:spacing w:line="276" w:lineRule="auto"/>
        <w:rPr>
          <w:rFonts w:ascii="Poppins" w:hAnsi="Poppins" w:cs="Poppins"/>
        </w:rPr>
      </w:pPr>
    </w:p>
    <w:p w14:paraId="287EBD25" w14:textId="30A0D19A" w:rsidR="000E268A" w:rsidRDefault="00733CE2" w:rsidP="50CECDDF">
      <w:pPr>
        <w:spacing w:line="276" w:lineRule="auto"/>
        <w:rPr>
          <w:rFonts w:ascii="Poppins" w:hAnsi="Poppins" w:cs="Poppins"/>
          <w:bCs/>
        </w:rPr>
      </w:pPr>
      <w:r>
        <w:rPr>
          <w:rFonts w:ascii="Poppins" w:hAnsi="Poppins" w:cs="Poppins"/>
          <w:b/>
        </w:rPr>
        <w:t>What is it?</w:t>
      </w:r>
    </w:p>
    <w:p w14:paraId="2495C129" w14:textId="07DDE778" w:rsidR="00733CE2" w:rsidRDefault="00733CE2"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Best</w:t>
      </w:r>
      <w:r w:rsidR="00496130">
        <w:rPr>
          <w:rFonts w:ascii="Poppins" w:eastAsia="Times New Roman" w:hAnsi="Poppins" w:cs="Poppins"/>
          <w:bCs/>
          <w:color w:val="auto"/>
          <w:sz w:val="24"/>
          <w:szCs w:val="24"/>
        </w:rPr>
        <w:t>-</w:t>
      </w:r>
      <w:r>
        <w:rPr>
          <w:rFonts w:ascii="Poppins" w:eastAsia="Times New Roman" w:hAnsi="Poppins" w:cs="Poppins"/>
          <w:bCs/>
          <w:color w:val="auto"/>
          <w:sz w:val="24"/>
          <w:szCs w:val="24"/>
        </w:rPr>
        <w:t>selling book of all time (5 billion)</w:t>
      </w:r>
    </w:p>
    <w:p w14:paraId="26769F3F" w14:textId="66970B69" w:rsidR="00733CE2" w:rsidRDefault="00733CE2"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Translated into over 700 languages</w:t>
      </w:r>
    </w:p>
    <w:p w14:paraId="4B9DB128" w14:textId="4E5DD0F4" w:rsidR="006E7AA9" w:rsidRDefault="006E7AA9"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A library of 66 books</w:t>
      </w:r>
    </w:p>
    <w:p w14:paraId="60E6BCB9" w14:textId="57607795" w:rsidR="006E7AA9" w:rsidRDefault="006E7AA9"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Written over the course of 1000+ years</w:t>
      </w:r>
    </w:p>
    <w:p w14:paraId="2AD8769B" w14:textId="69647809" w:rsidR="006E7AA9" w:rsidRDefault="006E7AA9"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Written by 35-40 original authors</w:t>
      </w:r>
    </w:p>
    <w:p w14:paraId="0EBC79B3" w14:textId="67059499" w:rsidR="006E7AA9" w:rsidRDefault="006E7AA9"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Several genres</w:t>
      </w:r>
    </w:p>
    <w:p w14:paraId="5C229FA6" w14:textId="60E4412A" w:rsidR="00496130" w:rsidRDefault="00496130"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It has been on a journey</w:t>
      </w:r>
    </w:p>
    <w:p w14:paraId="4BC4F554" w14:textId="4C48D7BE" w:rsidR="006E7AA9" w:rsidRDefault="006E7AA9" w:rsidP="006E7AA9">
      <w:pPr>
        <w:spacing w:line="276" w:lineRule="auto"/>
        <w:rPr>
          <w:rFonts w:ascii="Poppins" w:hAnsi="Poppins" w:cs="Poppins"/>
          <w:bCs/>
        </w:rPr>
      </w:pPr>
    </w:p>
    <w:p w14:paraId="21897C67" w14:textId="37AEE670" w:rsidR="006E7AA9" w:rsidRDefault="00727756" w:rsidP="006E7AA9">
      <w:pPr>
        <w:spacing w:line="276" w:lineRule="auto"/>
        <w:rPr>
          <w:rFonts w:ascii="Poppins" w:hAnsi="Poppins" w:cs="Poppins"/>
          <w:bCs/>
        </w:rPr>
      </w:pPr>
      <w:r>
        <w:rPr>
          <w:rFonts w:ascii="Poppins" w:hAnsi="Poppins" w:cs="Poppins"/>
          <w:b/>
        </w:rPr>
        <w:t>Who is it for?</w:t>
      </w:r>
    </w:p>
    <w:p w14:paraId="4BCB261C" w14:textId="1EBAF4F3" w:rsidR="00727756" w:rsidRDefault="00727756"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Written to other people, in other times, in other places</w:t>
      </w:r>
    </w:p>
    <w:p w14:paraId="0553D1A4" w14:textId="5121DC78" w:rsidR="00727756" w:rsidRDefault="00727756"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 xml:space="preserve">And yet, for us … </w:t>
      </w:r>
    </w:p>
    <w:p w14:paraId="1B13D045" w14:textId="5CC88756" w:rsidR="003C7002" w:rsidRDefault="003C7002" w:rsidP="003C7002">
      <w:pPr>
        <w:spacing w:line="276" w:lineRule="auto"/>
        <w:rPr>
          <w:rFonts w:ascii="Poppins" w:hAnsi="Poppins" w:cs="Poppins"/>
          <w:bCs/>
        </w:rPr>
      </w:pPr>
    </w:p>
    <w:p w14:paraId="13FCD3D9" w14:textId="3BECA911" w:rsidR="003C7002" w:rsidRDefault="00E73AED" w:rsidP="003C7002">
      <w:pPr>
        <w:spacing w:line="276" w:lineRule="auto"/>
        <w:rPr>
          <w:rFonts w:ascii="Poppins" w:hAnsi="Poppins" w:cs="Poppins"/>
          <w:bCs/>
        </w:rPr>
      </w:pPr>
      <w:r>
        <w:rPr>
          <w:rFonts w:ascii="Poppins" w:hAnsi="Poppins" w:cs="Poppins"/>
          <w:b/>
        </w:rPr>
        <w:t>Brief History of Interpretation</w:t>
      </w:r>
    </w:p>
    <w:p w14:paraId="011ECE77" w14:textId="33C17D78" w:rsidR="00E73AED" w:rsidRDefault="00E73AED"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 xml:space="preserve">Martin Luther – </w:t>
      </w:r>
      <w:r>
        <w:rPr>
          <w:rFonts w:ascii="Poppins" w:eastAsia="Times New Roman" w:hAnsi="Poppins" w:cs="Poppins"/>
          <w:bCs/>
          <w:i/>
          <w:iCs/>
          <w:color w:val="auto"/>
          <w:sz w:val="24"/>
          <w:szCs w:val="24"/>
        </w:rPr>
        <w:t>Sola Scriptura</w:t>
      </w:r>
    </w:p>
    <w:p w14:paraId="0A8F6E12" w14:textId="6BF46AF1" w:rsidR="00E73AED" w:rsidRDefault="00715248"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Pietism</w:t>
      </w:r>
    </w:p>
    <w:p w14:paraId="1AB785FB" w14:textId="741FDB21" w:rsidR="00715248" w:rsidRDefault="00715248"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The Enlightenment</w:t>
      </w:r>
    </w:p>
    <w:p w14:paraId="05266BEA" w14:textId="1775004A" w:rsidR="00715248" w:rsidRDefault="00715248" w:rsidP="00E94F08">
      <w:pPr>
        <w:pStyle w:val="ListParagraph"/>
        <w:widowControl/>
        <w:numPr>
          <w:ilvl w:val="0"/>
          <w:numId w:val="17"/>
        </w:numPr>
        <w:spacing w:after="0" w:line="240" w:lineRule="auto"/>
        <w:ind w:left="714" w:hanging="357"/>
        <w:rPr>
          <w:rFonts w:ascii="Poppins" w:eastAsia="Times New Roman" w:hAnsi="Poppins" w:cs="Poppins"/>
          <w:bCs/>
          <w:color w:val="auto"/>
          <w:sz w:val="24"/>
          <w:szCs w:val="24"/>
        </w:rPr>
      </w:pPr>
      <w:r>
        <w:rPr>
          <w:rFonts w:ascii="Poppins" w:eastAsia="Times New Roman" w:hAnsi="Poppins" w:cs="Poppins"/>
          <w:bCs/>
          <w:color w:val="auto"/>
          <w:sz w:val="24"/>
          <w:szCs w:val="24"/>
        </w:rPr>
        <w:t>Biblical Critic</w:t>
      </w:r>
      <w:r w:rsidR="00C86B7E">
        <w:rPr>
          <w:rFonts w:ascii="Poppins" w:eastAsia="Times New Roman" w:hAnsi="Poppins" w:cs="Poppins"/>
          <w:bCs/>
          <w:color w:val="auto"/>
          <w:sz w:val="24"/>
          <w:szCs w:val="24"/>
        </w:rPr>
        <w:t>i</w:t>
      </w:r>
      <w:r>
        <w:rPr>
          <w:rFonts w:ascii="Poppins" w:eastAsia="Times New Roman" w:hAnsi="Poppins" w:cs="Poppins"/>
          <w:bCs/>
          <w:color w:val="auto"/>
          <w:sz w:val="24"/>
          <w:szCs w:val="24"/>
        </w:rPr>
        <w:t>sm</w:t>
      </w:r>
    </w:p>
    <w:p w14:paraId="28EFAD04" w14:textId="18284A39" w:rsidR="00715248" w:rsidRDefault="00715248" w:rsidP="00715248">
      <w:pPr>
        <w:spacing w:line="276" w:lineRule="auto"/>
        <w:rPr>
          <w:rFonts w:ascii="Poppins" w:hAnsi="Poppins" w:cs="Poppins"/>
          <w:bCs/>
        </w:rPr>
      </w:pPr>
    </w:p>
    <w:p w14:paraId="5CB42BCC" w14:textId="4350295F" w:rsidR="00715248" w:rsidRDefault="00715248" w:rsidP="00715248">
      <w:pPr>
        <w:spacing w:line="276" w:lineRule="auto"/>
        <w:rPr>
          <w:rFonts w:ascii="Poppins" w:hAnsi="Poppins" w:cs="Poppins"/>
          <w:bCs/>
        </w:rPr>
      </w:pPr>
      <w:r>
        <w:rPr>
          <w:rFonts w:ascii="Poppins" w:hAnsi="Poppins" w:cs="Poppins"/>
          <w:b/>
        </w:rPr>
        <w:t>The Chicago Statement on Biblical Inerrancy</w:t>
      </w:r>
    </w:p>
    <w:p w14:paraId="658688D0" w14:textId="77777777" w:rsidR="00337088" w:rsidRPr="00E94F08" w:rsidRDefault="00337088" w:rsidP="00E94F08">
      <w:pPr>
        <w:pStyle w:val="ListParagraph"/>
        <w:numPr>
          <w:ilvl w:val="0"/>
          <w:numId w:val="20"/>
        </w:numPr>
        <w:spacing w:line="240" w:lineRule="auto"/>
        <w:ind w:left="714" w:hanging="357"/>
        <w:rPr>
          <w:rFonts w:ascii="Poppins" w:hAnsi="Poppins" w:cs="Poppins"/>
          <w:color w:val="auto"/>
          <w:sz w:val="24"/>
          <w:szCs w:val="24"/>
        </w:rPr>
      </w:pPr>
      <w:r w:rsidRPr="00E94F08">
        <w:rPr>
          <w:rFonts w:ascii="Poppins" w:hAnsi="Poppins" w:cs="Poppins"/>
          <w:color w:val="auto"/>
          <w:sz w:val="24"/>
          <w:szCs w:val="24"/>
        </w:rPr>
        <w:t>God, who is Truth, inspired Scripture to reveal Himself to humanity through Jesus as Creator, Redeemer, and Judge.</w:t>
      </w:r>
    </w:p>
    <w:p w14:paraId="34C284B7" w14:textId="77777777" w:rsidR="00337088" w:rsidRPr="00E94F08" w:rsidRDefault="00337088" w:rsidP="00E94F08">
      <w:pPr>
        <w:pStyle w:val="ListParagraph"/>
        <w:numPr>
          <w:ilvl w:val="0"/>
          <w:numId w:val="20"/>
        </w:numPr>
        <w:spacing w:line="240" w:lineRule="auto"/>
        <w:ind w:left="714" w:hanging="357"/>
        <w:rPr>
          <w:rFonts w:ascii="Poppins" w:hAnsi="Poppins" w:cs="Poppins"/>
          <w:color w:val="auto"/>
          <w:sz w:val="24"/>
          <w:szCs w:val="24"/>
        </w:rPr>
      </w:pPr>
      <w:r w:rsidRPr="00E94F08">
        <w:rPr>
          <w:rFonts w:ascii="Poppins" w:hAnsi="Poppins" w:cs="Poppins"/>
          <w:color w:val="auto"/>
          <w:sz w:val="24"/>
          <w:szCs w:val="24"/>
        </w:rPr>
        <w:t>Scripture, God's infallible Word, is to be believed, obeyed, and embraced in all it affirms, commands, and promises.</w:t>
      </w:r>
    </w:p>
    <w:p w14:paraId="0F19E70F" w14:textId="77777777" w:rsidR="00337088" w:rsidRPr="00E94F08" w:rsidRDefault="00337088" w:rsidP="00E94F08">
      <w:pPr>
        <w:pStyle w:val="ListParagraph"/>
        <w:numPr>
          <w:ilvl w:val="0"/>
          <w:numId w:val="20"/>
        </w:numPr>
        <w:spacing w:line="240" w:lineRule="auto"/>
        <w:ind w:left="714" w:hanging="357"/>
        <w:rPr>
          <w:rFonts w:ascii="Poppins" w:hAnsi="Poppins" w:cs="Poppins"/>
          <w:color w:val="auto"/>
          <w:sz w:val="24"/>
          <w:szCs w:val="24"/>
        </w:rPr>
      </w:pPr>
      <w:r w:rsidRPr="00E94F08">
        <w:rPr>
          <w:rFonts w:ascii="Poppins" w:hAnsi="Poppins" w:cs="Poppins"/>
          <w:color w:val="auto"/>
          <w:sz w:val="24"/>
          <w:szCs w:val="24"/>
        </w:rPr>
        <w:t>The Holy Spirit, Scripture's Author, confirms it to us and enables us to understand it.</w:t>
      </w:r>
    </w:p>
    <w:p w14:paraId="2F39C50E" w14:textId="77777777" w:rsidR="00337088" w:rsidRPr="00E94F08" w:rsidRDefault="00337088" w:rsidP="00E94F08">
      <w:pPr>
        <w:pStyle w:val="ListParagraph"/>
        <w:numPr>
          <w:ilvl w:val="0"/>
          <w:numId w:val="20"/>
        </w:numPr>
        <w:spacing w:line="240" w:lineRule="auto"/>
        <w:ind w:left="714" w:hanging="357"/>
        <w:rPr>
          <w:rFonts w:ascii="Poppins" w:hAnsi="Poppins" w:cs="Poppins"/>
          <w:color w:val="auto"/>
          <w:sz w:val="24"/>
          <w:szCs w:val="24"/>
        </w:rPr>
      </w:pPr>
      <w:r w:rsidRPr="00E94F08">
        <w:rPr>
          <w:rFonts w:ascii="Poppins" w:hAnsi="Poppins" w:cs="Poppins"/>
          <w:color w:val="auto"/>
          <w:sz w:val="24"/>
          <w:szCs w:val="24"/>
        </w:rPr>
        <w:t>Scripture, entirely God-given, is without error in all its teachings, from creation to history and salvation.</w:t>
      </w:r>
    </w:p>
    <w:p w14:paraId="5C33E11C" w14:textId="62883F04" w:rsidR="00337088" w:rsidRPr="00E94F08" w:rsidRDefault="00337088" w:rsidP="00E94F08">
      <w:pPr>
        <w:pStyle w:val="ListParagraph"/>
        <w:numPr>
          <w:ilvl w:val="0"/>
          <w:numId w:val="20"/>
        </w:numPr>
        <w:spacing w:line="240" w:lineRule="auto"/>
        <w:ind w:left="714" w:hanging="357"/>
        <w:rPr>
          <w:rFonts w:ascii="Poppins" w:hAnsi="Poppins" w:cs="Poppins"/>
          <w:color w:val="auto"/>
          <w:sz w:val="24"/>
          <w:szCs w:val="24"/>
        </w:rPr>
      </w:pPr>
      <w:r w:rsidRPr="00E94F08">
        <w:rPr>
          <w:rFonts w:ascii="Poppins" w:hAnsi="Poppins" w:cs="Poppins"/>
          <w:color w:val="auto"/>
          <w:sz w:val="24"/>
          <w:szCs w:val="24"/>
        </w:rPr>
        <w:t xml:space="preserve">If the idea of biblical inerrancy is limited at all, the Bible’s authority is </w:t>
      </w:r>
      <w:r w:rsidRPr="00E94F08">
        <w:rPr>
          <w:rFonts w:ascii="Poppins" w:hAnsi="Poppins" w:cs="Poppins"/>
          <w:color w:val="auto"/>
          <w:sz w:val="24"/>
          <w:szCs w:val="24"/>
        </w:rPr>
        <w:lastRenderedPageBreak/>
        <w:t>weakened, and will harm the church</w:t>
      </w:r>
    </w:p>
    <w:p w14:paraId="75500A09" w14:textId="5FCB7E81" w:rsidR="00715248" w:rsidRDefault="00A22455" w:rsidP="00337088">
      <w:pPr>
        <w:spacing w:line="276" w:lineRule="auto"/>
        <w:rPr>
          <w:rFonts w:ascii="Poppins" w:hAnsi="Poppins" w:cs="Poppins"/>
          <w:bCs/>
        </w:rPr>
      </w:pPr>
      <w:r>
        <w:rPr>
          <w:rFonts w:ascii="Poppins" w:hAnsi="Poppins" w:cs="Poppins"/>
          <w:b/>
        </w:rPr>
        <w:t>Inspiration</w:t>
      </w:r>
    </w:p>
    <w:p w14:paraId="09E3480E" w14:textId="77777777" w:rsidR="00A22455" w:rsidRPr="00A22455" w:rsidRDefault="00A22455" w:rsidP="00A22455">
      <w:pPr>
        <w:rPr>
          <w:rFonts w:ascii="Poppins" w:hAnsi="Poppins" w:cs="Poppins"/>
        </w:rPr>
      </w:pPr>
      <w:r w:rsidRPr="00A22455">
        <w:rPr>
          <w:rFonts w:ascii="Poppins" w:hAnsi="Poppins" w:cs="Poppins"/>
        </w:rPr>
        <w:t xml:space="preserve">2 Timothy 3:16-17 - All scripture is </w:t>
      </w:r>
      <w:proofErr w:type="spellStart"/>
      <w:r w:rsidRPr="00A22455">
        <w:rPr>
          <w:rFonts w:ascii="Cambria" w:hAnsi="Cambria" w:cs="Cambria"/>
        </w:rPr>
        <w:t>θε</w:t>
      </w:r>
      <w:r w:rsidRPr="00A22455">
        <w:t>ό</w:t>
      </w:r>
      <w:proofErr w:type="spellEnd"/>
      <w:r w:rsidRPr="00A22455">
        <w:rPr>
          <w:rFonts w:ascii="Poppins" w:hAnsi="Poppins" w:cs="Poppins"/>
        </w:rPr>
        <w:t>π</w:t>
      </w:r>
      <w:proofErr w:type="spellStart"/>
      <w:r w:rsidRPr="00A22455">
        <w:rPr>
          <w:rFonts w:ascii="Cambria" w:hAnsi="Cambria" w:cs="Cambria"/>
        </w:rPr>
        <w:t>νευστος</w:t>
      </w:r>
      <w:proofErr w:type="spellEnd"/>
      <w:r w:rsidRPr="00A22455">
        <w:rPr>
          <w:rFonts w:ascii="Poppins" w:hAnsi="Poppins" w:cs="Poppins"/>
        </w:rPr>
        <w:t xml:space="preserve"> (</w:t>
      </w:r>
      <w:proofErr w:type="spellStart"/>
      <w:r w:rsidRPr="00A22455">
        <w:rPr>
          <w:rFonts w:ascii="Poppins" w:hAnsi="Poppins" w:cs="Poppins"/>
        </w:rPr>
        <w:t>theopneustos</w:t>
      </w:r>
      <w:proofErr w:type="spellEnd"/>
      <w:r w:rsidRPr="00A22455">
        <w:rPr>
          <w:rFonts w:ascii="Poppins" w:hAnsi="Poppins" w:cs="Poppins"/>
        </w:rPr>
        <w:t>) and is useful for teaching, for reproof, for correction, and for training in righteousness, 17</w:t>
      </w:r>
      <w:r w:rsidRPr="00A22455">
        <w:rPr>
          <w:rFonts w:ascii="Poppins" w:hAnsi="Poppins" w:cs="Poppins"/>
          <w:b/>
          <w:bCs/>
        </w:rPr>
        <w:t> </w:t>
      </w:r>
      <w:r w:rsidRPr="00A22455">
        <w:rPr>
          <w:rFonts w:ascii="Poppins" w:hAnsi="Poppins" w:cs="Poppins"/>
        </w:rPr>
        <w:t>so that the person of God may be proficient, equipped for every good work.</w:t>
      </w:r>
    </w:p>
    <w:p w14:paraId="1CC10184" w14:textId="0DAB35D9" w:rsidR="00A22455" w:rsidRDefault="00A22455" w:rsidP="00337088">
      <w:pPr>
        <w:spacing w:line="276" w:lineRule="auto"/>
        <w:rPr>
          <w:rFonts w:ascii="Poppins" w:hAnsi="Poppins" w:cs="Poppins"/>
          <w:bCs/>
        </w:rPr>
      </w:pPr>
    </w:p>
    <w:p w14:paraId="7C3D6BAB" w14:textId="61F7C3DA" w:rsidR="00A22455" w:rsidRDefault="00A22455" w:rsidP="00337088">
      <w:pPr>
        <w:spacing w:line="276" w:lineRule="auto"/>
        <w:rPr>
          <w:rFonts w:ascii="Poppins" w:hAnsi="Poppins" w:cs="Poppins"/>
          <w:bCs/>
        </w:rPr>
      </w:pPr>
      <w:proofErr w:type="spellStart"/>
      <w:r>
        <w:rPr>
          <w:rFonts w:ascii="Poppins" w:hAnsi="Poppins" w:cs="Poppins"/>
          <w:b/>
        </w:rPr>
        <w:t>Theopneustos</w:t>
      </w:r>
      <w:proofErr w:type="spellEnd"/>
    </w:p>
    <w:p w14:paraId="792164B9" w14:textId="7B0E0844" w:rsidR="00527201" w:rsidRDefault="00527201" w:rsidP="00527201">
      <w:pPr>
        <w:pStyle w:val="ListParagraph"/>
        <w:widowControl/>
        <w:numPr>
          <w:ilvl w:val="0"/>
          <w:numId w:val="17"/>
        </w:numPr>
        <w:spacing w:after="0" w:line="276" w:lineRule="auto"/>
        <w:rPr>
          <w:rFonts w:ascii="Poppins" w:eastAsia="Times New Roman" w:hAnsi="Poppins" w:cs="Poppins"/>
          <w:bCs/>
          <w:color w:val="auto"/>
          <w:sz w:val="24"/>
          <w:szCs w:val="24"/>
        </w:rPr>
      </w:pPr>
      <w:r>
        <w:rPr>
          <w:rFonts w:ascii="Poppins" w:eastAsia="Times New Roman" w:hAnsi="Poppins" w:cs="Poppins"/>
          <w:bCs/>
          <w:color w:val="auto"/>
          <w:sz w:val="24"/>
          <w:szCs w:val="24"/>
        </w:rPr>
        <w:t xml:space="preserve">Greek: Theo (God) – </w:t>
      </w:r>
      <w:proofErr w:type="spellStart"/>
      <w:r>
        <w:rPr>
          <w:rFonts w:ascii="Poppins" w:eastAsia="Times New Roman" w:hAnsi="Poppins" w:cs="Poppins"/>
          <w:bCs/>
          <w:color w:val="auto"/>
          <w:sz w:val="24"/>
          <w:szCs w:val="24"/>
        </w:rPr>
        <w:t>pneustos</w:t>
      </w:r>
      <w:proofErr w:type="spellEnd"/>
      <w:r>
        <w:rPr>
          <w:rFonts w:ascii="Poppins" w:eastAsia="Times New Roman" w:hAnsi="Poppins" w:cs="Poppins"/>
          <w:bCs/>
          <w:color w:val="auto"/>
          <w:sz w:val="24"/>
          <w:szCs w:val="24"/>
        </w:rPr>
        <w:t xml:space="preserve"> (breathed)</w:t>
      </w:r>
    </w:p>
    <w:p w14:paraId="646003D9" w14:textId="2FA4CCAA" w:rsidR="00527201" w:rsidRDefault="00527201" w:rsidP="00527201">
      <w:pPr>
        <w:pStyle w:val="ListParagraph"/>
        <w:widowControl/>
        <w:numPr>
          <w:ilvl w:val="0"/>
          <w:numId w:val="17"/>
        </w:numPr>
        <w:spacing w:after="0" w:line="276" w:lineRule="auto"/>
        <w:rPr>
          <w:rFonts w:ascii="Poppins" w:eastAsia="Times New Roman" w:hAnsi="Poppins" w:cs="Poppins"/>
          <w:bCs/>
          <w:color w:val="auto"/>
          <w:sz w:val="24"/>
          <w:szCs w:val="24"/>
        </w:rPr>
      </w:pPr>
      <w:r>
        <w:rPr>
          <w:rFonts w:ascii="Poppins" w:eastAsia="Times New Roman" w:hAnsi="Poppins" w:cs="Poppins"/>
          <w:bCs/>
          <w:color w:val="auto"/>
          <w:sz w:val="24"/>
          <w:szCs w:val="24"/>
        </w:rPr>
        <w:t xml:space="preserve">Latin: in + </w:t>
      </w:r>
      <w:proofErr w:type="spellStart"/>
      <w:r>
        <w:rPr>
          <w:rFonts w:ascii="Poppins" w:eastAsia="Times New Roman" w:hAnsi="Poppins" w:cs="Poppins"/>
          <w:bCs/>
          <w:color w:val="auto"/>
          <w:sz w:val="24"/>
          <w:szCs w:val="24"/>
        </w:rPr>
        <w:t>spirare</w:t>
      </w:r>
      <w:proofErr w:type="spellEnd"/>
      <w:r>
        <w:rPr>
          <w:rFonts w:ascii="Poppins" w:eastAsia="Times New Roman" w:hAnsi="Poppins" w:cs="Poppins"/>
          <w:bCs/>
          <w:color w:val="auto"/>
          <w:sz w:val="24"/>
          <w:szCs w:val="24"/>
        </w:rPr>
        <w:t xml:space="preserve"> = to breath into</w:t>
      </w:r>
    </w:p>
    <w:p w14:paraId="1B15C337" w14:textId="0057DB06" w:rsidR="00527201" w:rsidRPr="00496130" w:rsidRDefault="00496130" w:rsidP="00527201">
      <w:pPr>
        <w:pStyle w:val="ListParagraph"/>
        <w:widowControl/>
        <w:numPr>
          <w:ilvl w:val="0"/>
          <w:numId w:val="17"/>
        </w:numPr>
        <w:spacing w:after="0" w:line="276" w:lineRule="auto"/>
        <w:rPr>
          <w:rFonts w:ascii="Poppins" w:eastAsia="Times New Roman" w:hAnsi="Poppins" w:cs="Poppins"/>
          <w:bCs/>
          <w:color w:val="auto"/>
          <w:sz w:val="24"/>
          <w:szCs w:val="24"/>
        </w:rPr>
      </w:pPr>
      <w:r>
        <w:rPr>
          <w:rFonts w:ascii="Poppins" w:eastAsia="Times New Roman" w:hAnsi="Poppins" w:cs="Poppins"/>
          <w:bCs/>
          <w:color w:val="auto"/>
          <w:sz w:val="24"/>
          <w:szCs w:val="24"/>
        </w:rPr>
        <w:t>Life-giving</w:t>
      </w:r>
    </w:p>
    <w:p w14:paraId="257027D3" w14:textId="1A80FFAE" w:rsidR="00527201" w:rsidRPr="00527201" w:rsidRDefault="00527201" w:rsidP="00527201">
      <w:pPr>
        <w:rPr>
          <w:rFonts w:ascii="Poppins" w:hAnsi="Poppins" w:cs="Poppins"/>
        </w:rPr>
      </w:pPr>
      <w:r w:rsidRPr="00527201">
        <w:rPr>
          <w:rFonts w:ascii="Poppins" w:hAnsi="Poppins" w:cs="Poppins"/>
        </w:rPr>
        <w:t xml:space="preserve">Genesis 2:7, </w:t>
      </w:r>
      <w:r>
        <w:rPr>
          <w:rFonts w:ascii="Poppins" w:hAnsi="Poppins" w:cs="Poppins"/>
        </w:rPr>
        <w:t>“</w:t>
      </w:r>
      <w:r w:rsidRPr="00527201">
        <w:rPr>
          <w:rFonts w:ascii="Poppins" w:hAnsi="Poppins" w:cs="Poppins"/>
        </w:rPr>
        <w:t>then the Lord God formed man from the dust of the ground and breathed into his nostrils the breath of life, and the man became a living being."</w:t>
      </w:r>
    </w:p>
    <w:p w14:paraId="6CBC44E0" w14:textId="61DD754C" w:rsidR="00A22455" w:rsidRDefault="00A22455" w:rsidP="00337088">
      <w:pPr>
        <w:spacing w:line="276" w:lineRule="auto"/>
        <w:rPr>
          <w:rFonts w:ascii="Poppins" w:hAnsi="Poppins" w:cs="Poppins"/>
          <w:bCs/>
        </w:rPr>
      </w:pPr>
    </w:p>
    <w:p w14:paraId="07E9E291" w14:textId="554530B3" w:rsidR="00527201" w:rsidRDefault="00527201" w:rsidP="00337088">
      <w:pPr>
        <w:spacing w:line="276" w:lineRule="auto"/>
        <w:rPr>
          <w:rFonts w:ascii="Poppins" w:hAnsi="Poppins" w:cs="Poppins"/>
          <w:b/>
        </w:rPr>
      </w:pPr>
      <w:r>
        <w:rPr>
          <w:rFonts w:ascii="Poppins" w:hAnsi="Poppins" w:cs="Poppins"/>
          <w:b/>
        </w:rPr>
        <w:t xml:space="preserve">Christ-centered Hermeneutics </w:t>
      </w:r>
    </w:p>
    <w:p w14:paraId="40621EC0" w14:textId="77777777" w:rsidR="0049711A" w:rsidRPr="0049711A" w:rsidRDefault="0049711A" w:rsidP="0049711A">
      <w:pPr>
        <w:pStyle w:val="ListParagraph"/>
        <w:numPr>
          <w:ilvl w:val="0"/>
          <w:numId w:val="17"/>
        </w:numPr>
        <w:spacing w:line="240" w:lineRule="auto"/>
        <w:ind w:left="714" w:hanging="357"/>
        <w:rPr>
          <w:rFonts w:ascii="Poppins" w:hAnsi="Poppins" w:cs="Poppins"/>
          <w:color w:val="auto"/>
          <w:sz w:val="24"/>
          <w:szCs w:val="24"/>
        </w:rPr>
      </w:pPr>
      <w:r w:rsidRPr="0049711A">
        <w:rPr>
          <w:rFonts w:ascii="Poppins" w:hAnsi="Poppins" w:cs="Poppins"/>
          <w:color w:val="auto"/>
          <w:sz w:val="24"/>
          <w:szCs w:val="24"/>
        </w:rPr>
        <w:t>The Road to Emmaus (Luke 24)</w:t>
      </w:r>
    </w:p>
    <w:p w14:paraId="76B31187" w14:textId="77777777" w:rsidR="0049711A" w:rsidRDefault="0049711A" w:rsidP="0049711A">
      <w:pPr>
        <w:pStyle w:val="ListParagraph"/>
        <w:numPr>
          <w:ilvl w:val="0"/>
          <w:numId w:val="17"/>
        </w:numPr>
        <w:spacing w:line="240" w:lineRule="auto"/>
        <w:ind w:left="714" w:hanging="357"/>
        <w:rPr>
          <w:rFonts w:ascii="Poppins" w:hAnsi="Poppins" w:cs="Poppins"/>
          <w:color w:val="auto"/>
          <w:sz w:val="24"/>
          <w:szCs w:val="24"/>
        </w:rPr>
      </w:pPr>
      <w:r>
        <w:rPr>
          <w:rFonts w:ascii="Poppins" w:hAnsi="Poppins" w:cs="Poppins"/>
          <w:color w:val="auto"/>
          <w:sz w:val="24"/>
          <w:szCs w:val="24"/>
        </w:rPr>
        <w:t>Luke 24:25-27 -</w:t>
      </w:r>
      <w:r w:rsidRPr="0049711A">
        <w:rPr>
          <w:rFonts w:ascii="Poppins" w:hAnsi="Poppins" w:cs="Poppins"/>
          <w:color w:val="auto"/>
          <w:sz w:val="24"/>
          <w:szCs w:val="24"/>
        </w:rPr>
        <w:t> Then he said to them, “Oh, how foolish you are, and how slow of heart to believe all that the prophets have declared! 26 Was it not necessary that the Messiah should suffer these things and then enter into his glory?” 27 Then beginning with Moses and all the prophets, he interpreted to them the things about himself in all the scriptures.</w:t>
      </w:r>
    </w:p>
    <w:p w14:paraId="744CCDBE" w14:textId="77777777" w:rsidR="0049711A" w:rsidRDefault="0049711A" w:rsidP="0049711A">
      <w:pPr>
        <w:pStyle w:val="ListParagraph"/>
        <w:numPr>
          <w:ilvl w:val="0"/>
          <w:numId w:val="17"/>
        </w:numPr>
        <w:spacing w:line="240" w:lineRule="auto"/>
        <w:ind w:left="714" w:hanging="357"/>
        <w:rPr>
          <w:rFonts w:ascii="Poppins" w:hAnsi="Poppins" w:cs="Poppins"/>
          <w:color w:val="auto"/>
          <w:sz w:val="24"/>
          <w:szCs w:val="24"/>
        </w:rPr>
      </w:pPr>
      <w:r w:rsidRPr="0049711A">
        <w:rPr>
          <w:rFonts w:ascii="Poppins" w:hAnsi="Poppins" w:cs="Poppins"/>
          <w:bCs/>
          <w:color w:val="auto"/>
          <w:sz w:val="24"/>
          <w:szCs w:val="24"/>
        </w:rPr>
        <w:t>John 1:17-18 “</w:t>
      </w:r>
      <w:r w:rsidRPr="0049711A">
        <w:rPr>
          <w:rFonts w:ascii="Poppins" w:hAnsi="Poppins" w:cs="Poppins"/>
          <w:color w:val="auto"/>
          <w:sz w:val="24"/>
          <w:szCs w:val="24"/>
        </w:rPr>
        <w:t>The law indeed was given through Moses; grace and truth came through Jesus Christ. 18 No one has ever seen God. It is the only Son, himself God, who is close to the Father’s heart, who has made him known.</w:t>
      </w:r>
    </w:p>
    <w:p w14:paraId="6790C1B1" w14:textId="4324C2AA" w:rsidR="0049711A" w:rsidRPr="0049711A" w:rsidRDefault="0049711A" w:rsidP="0049711A">
      <w:pPr>
        <w:pStyle w:val="ListParagraph"/>
        <w:numPr>
          <w:ilvl w:val="0"/>
          <w:numId w:val="17"/>
        </w:numPr>
        <w:spacing w:line="240" w:lineRule="auto"/>
        <w:ind w:left="714" w:hanging="357"/>
        <w:rPr>
          <w:rFonts w:ascii="Poppins" w:hAnsi="Poppins" w:cs="Poppins"/>
          <w:color w:val="auto"/>
          <w:sz w:val="24"/>
          <w:szCs w:val="24"/>
        </w:rPr>
      </w:pPr>
      <w:r w:rsidRPr="0049711A">
        <w:rPr>
          <w:rFonts w:ascii="Poppins" w:hAnsi="Poppins" w:cs="Poppins"/>
          <w:bCs/>
          <w:color w:val="auto"/>
          <w:sz w:val="24"/>
          <w:szCs w:val="24"/>
        </w:rPr>
        <w:t>Hebrews 1:1-4 “</w:t>
      </w:r>
      <w:r w:rsidRPr="0049711A">
        <w:rPr>
          <w:rFonts w:ascii="Poppins" w:hAnsi="Poppins" w:cs="Poppins"/>
          <w:color w:val="auto"/>
          <w:sz w:val="24"/>
          <w:szCs w:val="24"/>
        </w:rPr>
        <w:t>Long ago God spoke to our ancestors in many and various ways by the prophets, </w:t>
      </w:r>
      <w:r w:rsidRPr="0049711A">
        <w:rPr>
          <w:rStyle w:val="notion-enable-hover"/>
          <w:rFonts w:ascii="Poppins" w:hAnsi="Poppins" w:cs="Poppins"/>
          <w:color w:val="auto"/>
          <w:sz w:val="24"/>
          <w:szCs w:val="24"/>
        </w:rPr>
        <w:t>2</w:t>
      </w:r>
      <w:r w:rsidRPr="0049711A">
        <w:rPr>
          <w:rStyle w:val="notion-enable-hover"/>
          <w:rFonts w:ascii="Poppins" w:hAnsi="Poppins" w:cs="Poppins"/>
          <w:b/>
          <w:bCs/>
          <w:color w:val="auto"/>
          <w:sz w:val="24"/>
          <w:szCs w:val="24"/>
        </w:rPr>
        <w:t> </w:t>
      </w:r>
      <w:r w:rsidRPr="0049711A">
        <w:rPr>
          <w:rFonts w:ascii="Poppins" w:hAnsi="Poppins" w:cs="Poppins"/>
          <w:color w:val="auto"/>
          <w:sz w:val="24"/>
          <w:szCs w:val="24"/>
        </w:rPr>
        <w:t>but in these last days he has spoken to us by a Son, whom he appointed heir of all things, through whom he also created the worlds. </w:t>
      </w:r>
      <w:r w:rsidRPr="0049711A">
        <w:rPr>
          <w:rStyle w:val="notion-enable-hover"/>
          <w:rFonts w:ascii="Poppins" w:hAnsi="Poppins" w:cs="Poppins"/>
          <w:color w:val="auto"/>
          <w:sz w:val="24"/>
          <w:szCs w:val="24"/>
        </w:rPr>
        <w:t>3</w:t>
      </w:r>
      <w:r w:rsidRPr="0049711A">
        <w:rPr>
          <w:rStyle w:val="notion-enable-hover"/>
          <w:rFonts w:ascii="Poppins" w:hAnsi="Poppins" w:cs="Poppins"/>
          <w:b/>
          <w:bCs/>
          <w:color w:val="auto"/>
          <w:sz w:val="24"/>
          <w:szCs w:val="24"/>
        </w:rPr>
        <w:t> </w:t>
      </w:r>
      <w:r w:rsidRPr="0049711A">
        <w:rPr>
          <w:rFonts w:ascii="Poppins" w:hAnsi="Poppins" w:cs="Poppins"/>
          <w:color w:val="auto"/>
          <w:sz w:val="24"/>
          <w:szCs w:val="24"/>
        </w:rPr>
        <w:t>He is the reflection of God’s glory and the exact imprint of God’s very being, and he sustains all things by his powerful word. When he had made purification for sins, he sat down at the right hand of the Majesty on high, </w:t>
      </w:r>
      <w:r w:rsidRPr="0049711A">
        <w:rPr>
          <w:rStyle w:val="notion-enable-hover"/>
          <w:rFonts w:ascii="Poppins" w:hAnsi="Poppins" w:cs="Poppins"/>
          <w:color w:val="auto"/>
          <w:sz w:val="24"/>
          <w:szCs w:val="24"/>
        </w:rPr>
        <w:t>4</w:t>
      </w:r>
      <w:r w:rsidRPr="0049711A">
        <w:rPr>
          <w:rStyle w:val="notion-enable-hover"/>
          <w:rFonts w:ascii="Poppins" w:hAnsi="Poppins" w:cs="Poppins"/>
          <w:b/>
          <w:bCs/>
          <w:color w:val="auto"/>
          <w:sz w:val="24"/>
          <w:szCs w:val="24"/>
        </w:rPr>
        <w:t> </w:t>
      </w:r>
      <w:r w:rsidRPr="0049711A">
        <w:rPr>
          <w:rFonts w:ascii="Poppins" w:hAnsi="Poppins" w:cs="Poppins"/>
          <w:color w:val="auto"/>
          <w:sz w:val="24"/>
          <w:szCs w:val="24"/>
        </w:rPr>
        <w:t>having become as much superior to angels as the name he has inherited is more excellent than theirs.</w:t>
      </w:r>
    </w:p>
    <w:p w14:paraId="326EEE6D" w14:textId="1900052A" w:rsidR="0049711A" w:rsidRDefault="0049711A" w:rsidP="0049711A">
      <w:pPr>
        <w:spacing w:line="276" w:lineRule="auto"/>
        <w:rPr>
          <w:rFonts w:ascii="Poppins" w:hAnsi="Poppins" w:cs="Poppins"/>
          <w:bCs/>
        </w:rPr>
      </w:pPr>
      <w:r>
        <w:rPr>
          <w:rFonts w:ascii="Poppins" w:hAnsi="Poppins" w:cs="Poppins"/>
          <w:b/>
        </w:rPr>
        <w:t xml:space="preserve">But </w:t>
      </w:r>
      <w:proofErr w:type="gramStart"/>
      <w:r w:rsidR="000F713A">
        <w:rPr>
          <w:rFonts w:ascii="Poppins" w:hAnsi="Poppins" w:cs="Poppins"/>
          <w:b/>
        </w:rPr>
        <w:t>H</w:t>
      </w:r>
      <w:r>
        <w:rPr>
          <w:rFonts w:ascii="Poppins" w:hAnsi="Poppins" w:cs="Poppins"/>
          <w:b/>
        </w:rPr>
        <w:t>ow</w:t>
      </w:r>
      <w:proofErr w:type="gramEnd"/>
      <w:r>
        <w:rPr>
          <w:rFonts w:ascii="Poppins" w:hAnsi="Poppins" w:cs="Poppins"/>
          <w:b/>
        </w:rPr>
        <w:t>?</w:t>
      </w:r>
    </w:p>
    <w:p w14:paraId="15896A43" w14:textId="791D1CB9" w:rsidR="0049711A" w:rsidRPr="000F713A" w:rsidRDefault="000F713A" w:rsidP="0049711A">
      <w:pPr>
        <w:pStyle w:val="ListParagraph"/>
        <w:numPr>
          <w:ilvl w:val="0"/>
          <w:numId w:val="17"/>
        </w:numPr>
        <w:spacing w:line="276" w:lineRule="auto"/>
        <w:rPr>
          <w:rFonts w:ascii="Poppins" w:hAnsi="Poppins" w:cs="Poppins"/>
          <w:bCs/>
          <w:color w:val="auto"/>
          <w:sz w:val="24"/>
          <w:szCs w:val="24"/>
        </w:rPr>
      </w:pPr>
      <w:r w:rsidRPr="000F713A">
        <w:rPr>
          <w:rFonts w:ascii="Poppins" w:hAnsi="Poppins" w:cs="Poppins"/>
          <w:bCs/>
          <w:color w:val="auto"/>
          <w:sz w:val="24"/>
          <w:szCs w:val="24"/>
        </w:rPr>
        <w:t>Journey with the Holy Spirit</w:t>
      </w:r>
    </w:p>
    <w:p w14:paraId="6CE3E927" w14:textId="7C26F93A" w:rsidR="000F713A" w:rsidRPr="000F713A" w:rsidRDefault="000F713A" w:rsidP="0049711A">
      <w:pPr>
        <w:pStyle w:val="ListParagraph"/>
        <w:numPr>
          <w:ilvl w:val="0"/>
          <w:numId w:val="17"/>
        </w:numPr>
        <w:spacing w:line="276" w:lineRule="auto"/>
        <w:rPr>
          <w:rFonts w:ascii="Poppins" w:hAnsi="Poppins" w:cs="Poppins"/>
          <w:bCs/>
          <w:color w:val="auto"/>
          <w:sz w:val="24"/>
          <w:szCs w:val="24"/>
        </w:rPr>
      </w:pPr>
      <w:r w:rsidRPr="000F713A">
        <w:rPr>
          <w:rFonts w:ascii="Poppins" w:hAnsi="Poppins" w:cs="Poppins"/>
          <w:bCs/>
          <w:color w:val="auto"/>
          <w:sz w:val="24"/>
          <w:szCs w:val="24"/>
        </w:rPr>
        <w:t>Find resources by those in the church practicing this</w:t>
      </w:r>
    </w:p>
    <w:p w14:paraId="7E3428AB" w14:textId="53DD02B1" w:rsidR="000F713A" w:rsidRPr="000F713A" w:rsidRDefault="000F713A" w:rsidP="0049711A">
      <w:pPr>
        <w:pStyle w:val="ListParagraph"/>
        <w:numPr>
          <w:ilvl w:val="0"/>
          <w:numId w:val="17"/>
        </w:numPr>
        <w:spacing w:line="276" w:lineRule="auto"/>
        <w:rPr>
          <w:rFonts w:ascii="Poppins" w:hAnsi="Poppins" w:cs="Poppins"/>
          <w:bCs/>
          <w:color w:val="auto"/>
          <w:sz w:val="24"/>
          <w:szCs w:val="24"/>
        </w:rPr>
      </w:pPr>
      <w:r w:rsidRPr="000F713A">
        <w:rPr>
          <w:rFonts w:ascii="Poppins" w:hAnsi="Poppins" w:cs="Poppins"/>
          <w:bCs/>
          <w:color w:val="auto"/>
          <w:sz w:val="24"/>
          <w:szCs w:val="24"/>
        </w:rPr>
        <w:t xml:space="preserve">Observe Paul </w:t>
      </w:r>
    </w:p>
    <w:sectPr w:rsidR="000F713A" w:rsidRPr="000F713A" w:rsidSect="00A8405A">
      <w:headerReference w:type="default" r:id="rId10"/>
      <w:footerReference w:type="even" r:id="rId11"/>
      <w:footerReference w:type="default" r:id="rId12"/>
      <w:pgSz w:w="11900" w:h="16840"/>
      <w:pgMar w:top="1440" w:right="1039" w:bottom="2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41E30" w14:textId="77777777" w:rsidR="00BF407A" w:rsidRDefault="00BF407A" w:rsidP="006D69CB">
      <w:r>
        <w:separator/>
      </w:r>
    </w:p>
  </w:endnote>
  <w:endnote w:type="continuationSeparator" w:id="0">
    <w:p w14:paraId="18438966" w14:textId="77777777" w:rsidR="00BF407A" w:rsidRDefault="00BF407A" w:rsidP="006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panose1 w:val="000005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oxima Nova">
    <w:panose1 w:val="020B0604020202020204"/>
    <w:charset w:val="00"/>
    <w:family w:val="auto"/>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Oxford">
    <w:altName w:val="Cambria"/>
    <w:panose1 w:val="020B0604020202020204"/>
    <w:charset w:val="00"/>
    <w:family w:val="roman"/>
    <w:notTrueType/>
    <w:pitch w:val="default"/>
  </w:font>
  <w:font w:name="Kameron">
    <w:altName w:val="Times New Roman"/>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55DF" w14:textId="77777777" w:rsidR="00276BF5" w:rsidRDefault="00276BF5" w:rsidP="001E30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E726AD" w14:textId="77777777" w:rsidR="00276BF5" w:rsidRDefault="00276BF5" w:rsidP="00E010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FC3D6" w14:textId="77777777" w:rsidR="00276BF5" w:rsidRPr="00E0107E" w:rsidRDefault="00276BF5" w:rsidP="00E0107E">
    <w:pPr>
      <w:pStyle w:val="Footer"/>
      <w:framePr w:wrap="none" w:vAnchor="text" w:hAnchor="page" w:x="10702" w:y="55"/>
      <w:rPr>
        <w:rStyle w:val="PageNumber"/>
      </w:rPr>
    </w:pPr>
    <w:r w:rsidRPr="00E0107E">
      <w:rPr>
        <w:rStyle w:val="PageNumber"/>
        <w:rFonts w:asciiTheme="minorHAnsi" w:hAnsiTheme="minorHAnsi"/>
      </w:rPr>
      <w:fldChar w:fldCharType="begin"/>
    </w:r>
    <w:r w:rsidRPr="00E0107E">
      <w:rPr>
        <w:rStyle w:val="PageNumber"/>
        <w:rFonts w:asciiTheme="minorHAnsi" w:hAnsiTheme="minorHAnsi"/>
      </w:rPr>
      <w:instrText xml:space="preserve">PAGE  </w:instrText>
    </w:r>
    <w:r w:rsidRPr="00E0107E">
      <w:rPr>
        <w:rStyle w:val="PageNumber"/>
        <w:rFonts w:asciiTheme="minorHAnsi" w:hAnsiTheme="minorHAnsi"/>
      </w:rPr>
      <w:fldChar w:fldCharType="separate"/>
    </w:r>
    <w:r w:rsidR="000E268A">
      <w:rPr>
        <w:rStyle w:val="PageNumber"/>
        <w:rFonts w:asciiTheme="minorHAnsi" w:hAnsiTheme="minorHAnsi"/>
        <w:noProof/>
      </w:rPr>
      <w:t>1</w:t>
    </w:r>
    <w:r w:rsidRPr="00E0107E">
      <w:rPr>
        <w:rStyle w:val="PageNumber"/>
        <w:rFonts w:asciiTheme="minorHAnsi" w:hAnsiTheme="minorHAnsi"/>
      </w:rPr>
      <w:fldChar w:fldCharType="end"/>
    </w:r>
  </w:p>
  <w:p w14:paraId="1C38BB17" w14:textId="77777777" w:rsidR="00276BF5" w:rsidRDefault="00276BF5" w:rsidP="00E0107E">
    <w:pPr>
      <w:pStyle w:val="Footer"/>
      <w:ind w:right="360" w:hanging="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BA2F" w14:textId="77777777" w:rsidR="00BF407A" w:rsidRDefault="00BF407A" w:rsidP="006D69CB">
      <w:r>
        <w:separator/>
      </w:r>
    </w:p>
  </w:footnote>
  <w:footnote w:type="continuationSeparator" w:id="0">
    <w:p w14:paraId="315CD677" w14:textId="77777777" w:rsidR="00BF407A" w:rsidRDefault="00BF407A" w:rsidP="006D6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DE42" w14:textId="77777777" w:rsidR="00276BF5" w:rsidRDefault="00822947">
    <w:pPr>
      <w:pStyle w:val="Header"/>
    </w:pPr>
    <w:r>
      <w:rPr>
        <w:noProof/>
      </w:rPr>
      <w:drawing>
        <wp:anchor distT="0" distB="0" distL="114300" distR="114300" simplePos="0" relativeHeight="251660288" behindDoc="0" locked="0" layoutInCell="1" allowOverlap="1" wp14:anchorId="4E4D1C3C" wp14:editId="448A909A">
          <wp:simplePos x="0" y="0"/>
          <wp:positionH relativeFrom="column">
            <wp:posOffset>5749724</wp:posOffset>
          </wp:positionH>
          <wp:positionV relativeFrom="paragraph">
            <wp:posOffset>-183362</wp:posOffset>
          </wp:positionV>
          <wp:extent cx="675616" cy="596042"/>
          <wp:effectExtent l="0" t="0" r="0" b="1270"/>
          <wp:wrapNone/>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4606" cy="6039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734DC3"/>
    <w:multiLevelType w:val="hybridMultilevel"/>
    <w:tmpl w:val="39D65714"/>
    <w:lvl w:ilvl="0" w:tplc="7DE8C522">
      <w:numFmt w:val="bullet"/>
      <w:lvlText w:val="-"/>
      <w:lvlJc w:val="left"/>
      <w:pPr>
        <w:ind w:left="720" w:hanging="36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B4B63"/>
    <w:multiLevelType w:val="multilevel"/>
    <w:tmpl w:val="B0426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6F1068F"/>
    <w:multiLevelType w:val="hybridMultilevel"/>
    <w:tmpl w:val="87F0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D7B3B"/>
    <w:multiLevelType w:val="hybridMultilevel"/>
    <w:tmpl w:val="13AAD876"/>
    <w:lvl w:ilvl="0" w:tplc="04EAFE20">
      <w:numFmt w:val="bullet"/>
      <w:lvlText w:val="-"/>
      <w:lvlJc w:val="left"/>
      <w:pPr>
        <w:ind w:left="720" w:hanging="360"/>
      </w:pPr>
      <w:rPr>
        <w:rFonts w:ascii="MS Mincho" w:eastAsia="MS Mincho" w:hAnsi="MS Mincho" w:cs="MS Mincho" w:hint="eastAsia"/>
      </w:rPr>
    </w:lvl>
    <w:lvl w:ilvl="1" w:tplc="37ECD13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61101"/>
    <w:multiLevelType w:val="hybridMultilevel"/>
    <w:tmpl w:val="07A0BE80"/>
    <w:lvl w:ilvl="0" w:tplc="7C068F2C">
      <w:numFmt w:val="bullet"/>
      <w:lvlText w:val="-"/>
      <w:lvlJc w:val="left"/>
      <w:pPr>
        <w:ind w:left="720" w:hanging="360"/>
      </w:pPr>
      <w:rPr>
        <w:rFonts w:ascii="Proxima Nova" w:eastAsia="Proxima Nova" w:hAnsi="Proxima Nova" w:cs="Proxima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EC41DA"/>
    <w:multiLevelType w:val="hybridMultilevel"/>
    <w:tmpl w:val="F0B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44949"/>
    <w:multiLevelType w:val="hybridMultilevel"/>
    <w:tmpl w:val="748A4E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F4395"/>
    <w:multiLevelType w:val="hybridMultilevel"/>
    <w:tmpl w:val="B8BEC8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AB6823"/>
    <w:multiLevelType w:val="hybridMultilevel"/>
    <w:tmpl w:val="9A5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F4D85"/>
    <w:multiLevelType w:val="hybridMultilevel"/>
    <w:tmpl w:val="A35A4480"/>
    <w:lvl w:ilvl="0" w:tplc="68B6964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563DA"/>
    <w:multiLevelType w:val="multilevel"/>
    <w:tmpl w:val="FA7401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56A841CB"/>
    <w:multiLevelType w:val="hybridMultilevel"/>
    <w:tmpl w:val="8AA8C33C"/>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E46AB"/>
    <w:multiLevelType w:val="multilevel"/>
    <w:tmpl w:val="8A7C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DA781C"/>
    <w:multiLevelType w:val="hybridMultilevel"/>
    <w:tmpl w:val="1CC07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756E6A"/>
    <w:multiLevelType w:val="hybridMultilevel"/>
    <w:tmpl w:val="59B277C2"/>
    <w:lvl w:ilvl="0" w:tplc="7DE8C522">
      <w:numFmt w:val="bullet"/>
      <w:lvlText w:val="-"/>
      <w:lvlJc w:val="left"/>
      <w:pPr>
        <w:ind w:left="1080" w:hanging="360"/>
      </w:pPr>
      <w:rPr>
        <w:rFonts w:ascii="Poppins" w:eastAsia="Times New Roman"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AB70DDD"/>
    <w:multiLevelType w:val="hybridMultilevel"/>
    <w:tmpl w:val="1646C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9"/>
  </w:num>
  <w:num w:numId="4">
    <w:abstractNumId w:val="15"/>
  </w:num>
  <w:num w:numId="5">
    <w:abstractNumId w:val="10"/>
  </w:num>
  <w:num w:numId="6">
    <w:abstractNumId w:val="0"/>
  </w:num>
  <w:num w:numId="7">
    <w:abstractNumId w:val="7"/>
  </w:num>
  <w:num w:numId="8">
    <w:abstractNumId w:val="13"/>
  </w:num>
  <w:num w:numId="9">
    <w:abstractNumId w:val="1"/>
  </w:num>
  <w:num w:numId="10">
    <w:abstractNumId w:val="2"/>
  </w:num>
  <w:num w:numId="11">
    <w:abstractNumId w:val="3"/>
  </w:num>
  <w:num w:numId="12">
    <w:abstractNumId w:val="8"/>
  </w:num>
  <w:num w:numId="13">
    <w:abstractNumId w:val="14"/>
  </w:num>
  <w:num w:numId="14">
    <w:abstractNumId w:val="5"/>
  </w:num>
  <w:num w:numId="15">
    <w:abstractNumId w:val="17"/>
  </w:num>
  <w:num w:numId="16">
    <w:abstractNumId w:val="19"/>
  </w:num>
  <w:num w:numId="17">
    <w:abstractNumId w:val="4"/>
  </w:num>
  <w:num w:numId="18">
    <w:abstractNumId w:val="16"/>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095"/>
    <w:rsid w:val="00002589"/>
    <w:rsid w:val="00017957"/>
    <w:rsid w:val="00034095"/>
    <w:rsid w:val="00066722"/>
    <w:rsid w:val="00081CB5"/>
    <w:rsid w:val="00092328"/>
    <w:rsid w:val="000D2293"/>
    <w:rsid w:val="000E268A"/>
    <w:rsid w:val="000E3900"/>
    <w:rsid w:val="000E7A38"/>
    <w:rsid w:val="000F713A"/>
    <w:rsid w:val="00117650"/>
    <w:rsid w:val="00120A4D"/>
    <w:rsid w:val="00160BAB"/>
    <w:rsid w:val="001624F6"/>
    <w:rsid w:val="00184CB9"/>
    <w:rsid w:val="00190376"/>
    <w:rsid w:val="001943B4"/>
    <w:rsid w:val="001A254C"/>
    <w:rsid w:val="001B0B99"/>
    <w:rsid w:val="001B56DB"/>
    <w:rsid w:val="001C459D"/>
    <w:rsid w:val="001D02FC"/>
    <w:rsid w:val="001E3032"/>
    <w:rsid w:val="00210AB1"/>
    <w:rsid w:val="002208CD"/>
    <w:rsid w:val="002234AC"/>
    <w:rsid w:val="00223A0B"/>
    <w:rsid w:val="002318BE"/>
    <w:rsid w:val="002508CC"/>
    <w:rsid w:val="00263A14"/>
    <w:rsid w:val="00265CE7"/>
    <w:rsid w:val="0027503A"/>
    <w:rsid w:val="002754E8"/>
    <w:rsid w:val="00276BF5"/>
    <w:rsid w:val="002A3FBA"/>
    <w:rsid w:val="002E04EB"/>
    <w:rsid w:val="002F418E"/>
    <w:rsid w:val="00337088"/>
    <w:rsid w:val="003419FF"/>
    <w:rsid w:val="003454C5"/>
    <w:rsid w:val="00360E32"/>
    <w:rsid w:val="0036161E"/>
    <w:rsid w:val="003C7002"/>
    <w:rsid w:val="003D1BD3"/>
    <w:rsid w:val="003D2FA5"/>
    <w:rsid w:val="003E66FE"/>
    <w:rsid w:val="003E70AB"/>
    <w:rsid w:val="003F5901"/>
    <w:rsid w:val="003F6C73"/>
    <w:rsid w:val="00422825"/>
    <w:rsid w:val="004276D2"/>
    <w:rsid w:val="004710EF"/>
    <w:rsid w:val="00485E97"/>
    <w:rsid w:val="00493AF2"/>
    <w:rsid w:val="00496130"/>
    <w:rsid w:val="0049711A"/>
    <w:rsid w:val="004C7E94"/>
    <w:rsid w:val="004D40D6"/>
    <w:rsid w:val="004D66C9"/>
    <w:rsid w:val="004F4058"/>
    <w:rsid w:val="0050449B"/>
    <w:rsid w:val="0051045A"/>
    <w:rsid w:val="00527201"/>
    <w:rsid w:val="00545E85"/>
    <w:rsid w:val="005656B7"/>
    <w:rsid w:val="00581BD3"/>
    <w:rsid w:val="00585F8E"/>
    <w:rsid w:val="005B37CE"/>
    <w:rsid w:val="005C698D"/>
    <w:rsid w:val="005E1401"/>
    <w:rsid w:val="005E4FC1"/>
    <w:rsid w:val="005E5086"/>
    <w:rsid w:val="005F39F1"/>
    <w:rsid w:val="00601254"/>
    <w:rsid w:val="00625957"/>
    <w:rsid w:val="00633734"/>
    <w:rsid w:val="00637BAF"/>
    <w:rsid w:val="00646562"/>
    <w:rsid w:val="00652622"/>
    <w:rsid w:val="00660881"/>
    <w:rsid w:val="00666DB4"/>
    <w:rsid w:val="00670999"/>
    <w:rsid w:val="006A43D0"/>
    <w:rsid w:val="006C1AC6"/>
    <w:rsid w:val="006C30E6"/>
    <w:rsid w:val="006D69CB"/>
    <w:rsid w:val="006E420A"/>
    <w:rsid w:val="006E7AA9"/>
    <w:rsid w:val="006F51D5"/>
    <w:rsid w:val="00711A81"/>
    <w:rsid w:val="00715248"/>
    <w:rsid w:val="007154D5"/>
    <w:rsid w:val="00727756"/>
    <w:rsid w:val="00730B7D"/>
    <w:rsid w:val="007322C1"/>
    <w:rsid w:val="00733CE2"/>
    <w:rsid w:val="00750623"/>
    <w:rsid w:val="00766ABC"/>
    <w:rsid w:val="00795137"/>
    <w:rsid w:val="007E77C0"/>
    <w:rsid w:val="008121BA"/>
    <w:rsid w:val="00822947"/>
    <w:rsid w:val="00822DC3"/>
    <w:rsid w:val="008501D5"/>
    <w:rsid w:val="008567C9"/>
    <w:rsid w:val="008662AE"/>
    <w:rsid w:val="0087723C"/>
    <w:rsid w:val="00890ED2"/>
    <w:rsid w:val="008A4E6B"/>
    <w:rsid w:val="008B3592"/>
    <w:rsid w:val="008D7EEC"/>
    <w:rsid w:val="008E0EB9"/>
    <w:rsid w:val="00926388"/>
    <w:rsid w:val="0093586E"/>
    <w:rsid w:val="009610B2"/>
    <w:rsid w:val="009843E8"/>
    <w:rsid w:val="00987D2A"/>
    <w:rsid w:val="009A30AD"/>
    <w:rsid w:val="009B1577"/>
    <w:rsid w:val="009B6577"/>
    <w:rsid w:val="009E30A5"/>
    <w:rsid w:val="009E60F4"/>
    <w:rsid w:val="009F28F2"/>
    <w:rsid w:val="00A179B6"/>
    <w:rsid w:val="00A22455"/>
    <w:rsid w:val="00A51318"/>
    <w:rsid w:val="00A66A3F"/>
    <w:rsid w:val="00A66D48"/>
    <w:rsid w:val="00A8405A"/>
    <w:rsid w:val="00A928B8"/>
    <w:rsid w:val="00A97FA2"/>
    <w:rsid w:val="00AA4388"/>
    <w:rsid w:val="00AA4CAB"/>
    <w:rsid w:val="00AB04E7"/>
    <w:rsid w:val="00AD78F3"/>
    <w:rsid w:val="00B16893"/>
    <w:rsid w:val="00B5266C"/>
    <w:rsid w:val="00B57CF9"/>
    <w:rsid w:val="00B72F34"/>
    <w:rsid w:val="00B90046"/>
    <w:rsid w:val="00BA2CD3"/>
    <w:rsid w:val="00BD63E1"/>
    <w:rsid w:val="00BF407A"/>
    <w:rsid w:val="00BF7FB5"/>
    <w:rsid w:val="00C04A24"/>
    <w:rsid w:val="00C17289"/>
    <w:rsid w:val="00C25011"/>
    <w:rsid w:val="00C3016B"/>
    <w:rsid w:val="00C40597"/>
    <w:rsid w:val="00C45840"/>
    <w:rsid w:val="00C6450F"/>
    <w:rsid w:val="00C6579A"/>
    <w:rsid w:val="00C86B7E"/>
    <w:rsid w:val="00CB0E70"/>
    <w:rsid w:val="00D17F9F"/>
    <w:rsid w:val="00D32C32"/>
    <w:rsid w:val="00D50149"/>
    <w:rsid w:val="00D6723F"/>
    <w:rsid w:val="00D71C21"/>
    <w:rsid w:val="00D76BD2"/>
    <w:rsid w:val="00D84642"/>
    <w:rsid w:val="00D933E9"/>
    <w:rsid w:val="00DA4309"/>
    <w:rsid w:val="00DE1415"/>
    <w:rsid w:val="00DF789B"/>
    <w:rsid w:val="00E0107E"/>
    <w:rsid w:val="00E05567"/>
    <w:rsid w:val="00E07C6D"/>
    <w:rsid w:val="00E13F9E"/>
    <w:rsid w:val="00E47F20"/>
    <w:rsid w:val="00E73AED"/>
    <w:rsid w:val="00E76A87"/>
    <w:rsid w:val="00E82D25"/>
    <w:rsid w:val="00E94F08"/>
    <w:rsid w:val="00EB34CD"/>
    <w:rsid w:val="00F00A56"/>
    <w:rsid w:val="00F267BD"/>
    <w:rsid w:val="00F40DFD"/>
    <w:rsid w:val="00FB208B"/>
    <w:rsid w:val="00FD0A6D"/>
    <w:rsid w:val="00FD5CAA"/>
    <w:rsid w:val="00FD7EDF"/>
    <w:rsid w:val="00FF69FB"/>
    <w:rsid w:val="50CECD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0980"/>
  <w15:docId w15:val="{F33BB797-D5A0-A74C-999B-875E720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7201"/>
    <w:rPr>
      <w:rFonts w:ascii="Times New Roman" w:eastAsia="Times New Roman" w:hAnsi="Times New Roman" w:cs="Times New Roman"/>
      <w:lang w:val="en-GB" w:eastAsia="en-GB"/>
    </w:rPr>
  </w:style>
  <w:style w:type="paragraph" w:styleId="Heading2">
    <w:name w:val="heading 2"/>
    <w:basedOn w:val="Normal"/>
    <w:next w:val="Normal"/>
    <w:link w:val="Heading2Char"/>
    <w:rsid w:val="00360E32"/>
    <w:pPr>
      <w:widowControl w:val="0"/>
      <w:spacing w:before="500" w:after="160" w:line="300" w:lineRule="auto"/>
      <w:contextualSpacing/>
      <w:outlineLvl w:val="1"/>
    </w:pPr>
    <w:rPr>
      <w:rFonts w:ascii="Proxima Nova" w:eastAsia="Proxima Nova" w:hAnsi="Proxima Nova" w:cs="Proxima Nova"/>
      <w:color w:val="1099A9"/>
      <w:sz w:val="36"/>
      <w:szCs w:val="36"/>
      <w:lang w:val="en-US" w:eastAsia="en-US"/>
    </w:rPr>
  </w:style>
  <w:style w:type="paragraph" w:styleId="Heading3">
    <w:name w:val="heading 3"/>
    <w:basedOn w:val="Normal"/>
    <w:next w:val="Normal"/>
    <w:link w:val="Heading3Char"/>
    <w:rsid w:val="00360E32"/>
    <w:pPr>
      <w:widowControl w:val="0"/>
      <w:spacing w:after="200" w:line="300" w:lineRule="auto"/>
      <w:contextualSpacing/>
      <w:outlineLvl w:val="2"/>
    </w:pPr>
    <w:rPr>
      <w:rFonts w:ascii="Proxima Nova" w:eastAsia="Proxima Nova" w:hAnsi="Proxima Nova" w:cs="Proxima Nova"/>
      <w:b/>
      <w:color w:val="1099A9"/>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9CB"/>
    <w:pPr>
      <w:widowControl w:val="0"/>
      <w:tabs>
        <w:tab w:val="center" w:pos="4513"/>
        <w:tab w:val="right" w:pos="9026"/>
      </w:tabs>
      <w:spacing w:after="200" w:line="300" w:lineRule="auto"/>
    </w:pPr>
    <w:rPr>
      <w:rFonts w:ascii="Proxima Nova" w:eastAsia="Proxima Nova" w:hAnsi="Proxima Nova" w:cs="Proxima Nova"/>
      <w:color w:val="444444"/>
      <w:sz w:val="22"/>
      <w:szCs w:val="22"/>
      <w:lang w:val="en-US" w:eastAsia="en-US"/>
    </w:rPr>
  </w:style>
  <w:style w:type="character" w:customStyle="1" w:styleId="HeaderChar">
    <w:name w:val="Header Char"/>
    <w:basedOn w:val="DefaultParagraphFont"/>
    <w:link w:val="Header"/>
    <w:uiPriority w:val="99"/>
    <w:rsid w:val="006D69CB"/>
  </w:style>
  <w:style w:type="paragraph" w:styleId="Footer">
    <w:name w:val="footer"/>
    <w:basedOn w:val="Normal"/>
    <w:link w:val="FooterChar"/>
    <w:uiPriority w:val="99"/>
    <w:unhideWhenUsed/>
    <w:rsid w:val="006D69CB"/>
    <w:pPr>
      <w:widowControl w:val="0"/>
      <w:tabs>
        <w:tab w:val="center" w:pos="4513"/>
        <w:tab w:val="right" w:pos="9026"/>
      </w:tabs>
      <w:spacing w:after="200" w:line="300" w:lineRule="auto"/>
    </w:pPr>
    <w:rPr>
      <w:rFonts w:ascii="Proxima Nova" w:eastAsia="Proxima Nova" w:hAnsi="Proxima Nova" w:cs="Proxima Nova"/>
      <w:color w:val="444444"/>
      <w:sz w:val="22"/>
      <w:szCs w:val="22"/>
      <w:lang w:val="en-US" w:eastAsia="en-US"/>
    </w:rPr>
  </w:style>
  <w:style w:type="character" w:customStyle="1" w:styleId="FooterChar">
    <w:name w:val="Footer Char"/>
    <w:basedOn w:val="DefaultParagraphFont"/>
    <w:link w:val="Footer"/>
    <w:uiPriority w:val="99"/>
    <w:rsid w:val="006D69CB"/>
  </w:style>
  <w:style w:type="paragraph" w:styleId="ListParagraph">
    <w:name w:val="List Paragraph"/>
    <w:basedOn w:val="Normal"/>
    <w:uiPriority w:val="34"/>
    <w:qFormat/>
    <w:rsid w:val="00730B7D"/>
    <w:pPr>
      <w:widowControl w:val="0"/>
      <w:spacing w:after="200" w:line="300" w:lineRule="auto"/>
      <w:ind w:left="720"/>
      <w:contextualSpacing/>
    </w:pPr>
    <w:rPr>
      <w:rFonts w:ascii="Proxima Nova" w:eastAsia="Proxima Nova" w:hAnsi="Proxima Nova" w:cs="Proxima Nova"/>
      <w:color w:val="444444"/>
      <w:sz w:val="22"/>
      <w:szCs w:val="22"/>
      <w:lang w:val="en-US" w:eastAsia="en-US"/>
    </w:rPr>
  </w:style>
  <w:style w:type="paragraph" w:customStyle="1" w:styleId="Single">
    <w:name w:val="Single"/>
    <w:basedOn w:val="Normal"/>
    <w:rsid w:val="00730B7D"/>
    <w:pPr>
      <w:widowControl w:val="0"/>
      <w:spacing w:after="200" w:line="300" w:lineRule="auto"/>
      <w:jc w:val="both"/>
    </w:pPr>
    <w:rPr>
      <w:rFonts w:ascii="Oxford" w:hAnsi="Oxford"/>
      <w:color w:val="444444"/>
      <w:sz w:val="22"/>
      <w:szCs w:val="20"/>
      <w:lang w:eastAsia="en-US"/>
    </w:rPr>
  </w:style>
  <w:style w:type="paragraph" w:customStyle="1" w:styleId="Default">
    <w:name w:val="Default"/>
    <w:rsid w:val="00730B7D"/>
    <w:pPr>
      <w:autoSpaceDE w:val="0"/>
      <w:autoSpaceDN w:val="0"/>
      <w:adjustRightInd w:val="0"/>
    </w:pPr>
    <w:rPr>
      <w:rFonts w:ascii="Calibri" w:hAnsi="Calibri" w:cs="Calibri"/>
      <w:color w:val="000000"/>
      <w:lang w:val="en-GB"/>
    </w:rPr>
  </w:style>
  <w:style w:type="character" w:styleId="Hyperlink">
    <w:name w:val="Hyperlink"/>
    <w:basedOn w:val="DefaultParagraphFont"/>
    <w:uiPriority w:val="99"/>
    <w:unhideWhenUsed/>
    <w:rsid w:val="00730B7D"/>
    <w:rPr>
      <w:color w:val="0563C1" w:themeColor="hyperlink"/>
      <w:u w:val="single"/>
    </w:rPr>
  </w:style>
  <w:style w:type="paragraph" w:styleId="NoSpacing">
    <w:name w:val="No Spacing"/>
    <w:link w:val="NoSpacingChar"/>
    <w:uiPriority w:val="1"/>
    <w:qFormat/>
    <w:rsid w:val="00750623"/>
    <w:rPr>
      <w:rFonts w:eastAsiaTheme="minorEastAsia"/>
      <w:sz w:val="22"/>
      <w:szCs w:val="22"/>
    </w:rPr>
  </w:style>
  <w:style w:type="character" w:customStyle="1" w:styleId="NoSpacingChar">
    <w:name w:val="No Spacing Char"/>
    <w:basedOn w:val="DefaultParagraphFont"/>
    <w:link w:val="NoSpacing"/>
    <w:uiPriority w:val="1"/>
    <w:rsid w:val="00750623"/>
    <w:rPr>
      <w:rFonts w:eastAsiaTheme="minorEastAsia"/>
      <w:sz w:val="22"/>
      <w:szCs w:val="22"/>
    </w:rPr>
  </w:style>
  <w:style w:type="character" w:customStyle="1" w:styleId="Heading2Char">
    <w:name w:val="Heading 2 Char"/>
    <w:basedOn w:val="DefaultParagraphFont"/>
    <w:link w:val="Heading2"/>
    <w:rsid w:val="00360E32"/>
    <w:rPr>
      <w:rFonts w:ascii="Proxima Nova" w:eastAsia="Proxima Nova" w:hAnsi="Proxima Nova" w:cs="Proxima Nova"/>
      <w:color w:val="1099A9"/>
      <w:sz w:val="36"/>
      <w:szCs w:val="36"/>
    </w:rPr>
  </w:style>
  <w:style w:type="character" w:customStyle="1" w:styleId="Heading3Char">
    <w:name w:val="Heading 3 Char"/>
    <w:basedOn w:val="DefaultParagraphFont"/>
    <w:link w:val="Heading3"/>
    <w:rsid w:val="00360E32"/>
    <w:rPr>
      <w:rFonts w:ascii="Proxima Nova" w:eastAsia="Proxima Nova" w:hAnsi="Proxima Nova" w:cs="Proxima Nova"/>
      <w:b/>
      <w:color w:val="1099A9"/>
      <w:sz w:val="22"/>
      <w:szCs w:val="22"/>
    </w:rPr>
  </w:style>
  <w:style w:type="paragraph" w:styleId="Title">
    <w:name w:val="Title"/>
    <w:basedOn w:val="Normal"/>
    <w:next w:val="Normal"/>
    <w:link w:val="TitleChar"/>
    <w:rsid w:val="00360E32"/>
    <w:pPr>
      <w:widowControl w:val="0"/>
      <w:spacing w:before="480" w:after="120"/>
      <w:contextualSpacing/>
    </w:pPr>
    <w:rPr>
      <w:rFonts w:ascii="Proxima Nova" w:eastAsia="Proxima Nova" w:hAnsi="Proxima Nova" w:cs="Proxima Nova"/>
      <w:color w:val="444444"/>
      <w:sz w:val="72"/>
      <w:szCs w:val="72"/>
      <w:lang w:val="en-US" w:eastAsia="en-US"/>
    </w:rPr>
  </w:style>
  <w:style w:type="character" w:customStyle="1" w:styleId="TitleChar">
    <w:name w:val="Title Char"/>
    <w:basedOn w:val="DefaultParagraphFont"/>
    <w:link w:val="Title"/>
    <w:rsid w:val="00360E32"/>
    <w:rPr>
      <w:rFonts w:ascii="Proxima Nova" w:eastAsia="Proxima Nova" w:hAnsi="Proxima Nova" w:cs="Proxima Nova"/>
      <w:color w:val="444444"/>
      <w:sz w:val="72"/>
      <w:szCs w:val="72"/>
    </w:rPr>
  </w:style>
  <w:style w:type="paragraph" w:styleId="Subtitle">
    <w:name w:val="Subtitle"/>
    <w:basedOn w:val="Normal"/>
    <w:next w:val="Normal"/>
    <w:link w:val="SubtitleChar"/>
    <w:rsid w:val="00360E32"/>
    <w:pPr>
      <w:widowControl w:val="0"/>
      <w:spacing w:after="400" w:line="300" w:lineRule="auto"/>
      <w:contextualSpacing/>
    </w:pPr>
    <w:rPr>
      <w:rFonts w:ascii="Kameron" w:eastAsia="Kameron" w:hAnsi="Kameron" w:cs="Kameron"/>
      <w:color w:val="444444"/>
      <w:sz w:val="28"/>
      <w:szCs w:val="28"/>
      <w:lang w:val="en-US" w:eastAsia="en-US"/>
    </w:rPr>
  </w:style>
  <w:style w:type="character" w:customStyle="1" w:styleId="SubtitleChar">
    <w:name w:val="Subtitle Char"/>
    <w:basedOn w:val="DefaultParagraphFont"/>
    <w:link w:val="Subtitle"/>
    <w:rsid w:val="00360E32"/>
    <w:rPr>
      <w:rFonts w:ascii="Kameron" w:eastAsia="Kameron" w:hAnsi="Kameron" w:cs="Kameron"/>
      <w:color w:val="444444"/>
      <w:sz w:val="28"/>
      <w:szCs w:val="28"/>
    </w:rPr>
  </w:style>
  <w:style w:type="character" w:styleId="CommentReference">
    <w:name w:val="annotation reference"/>
    <w:basedOn w:val="DefaultParagraphFont"/>
    <w:uiPriority w:val="99"/>
    <w:semiHidden/>
    <w:unhideWhenUsed/>
    <w:rsid w:val="00160BAB"/>
    <w:rPr>
      <w:sz w:val="16"/>
      <w:szCs w:val="16"/>
    </w:rPr>
  </w:style>
  <w:style w:type="paragraph" w:styleId="CommentText">
    <w:name w:val="annotation text"/>
    <w:basedOn w:val="Normal"/>
    <w:link w:val="CommentTextChar"/>
    <w:uiPriority w:val="99"/>
    <w:semiHidden/>
    <w:unhideWhenUsed/>
    <w:rsid w:val="00160BAB"/>
    <w:pPr>
      <w:widowControl w:val="0"/>
      <w:spacing w:after="200"/>
    </w:pPr>
    <w:rPr>
      <w:rFonts w:ascii="Proxima Nova" w:eastAsia="Proxima Nova" w:hAnsi="Proxima Nova" w:cs="Proxima Nova"/>
      <w:color w:val="444444"/>
      <w:sz w:val="20"/>
      <w:szCs w:val="20"/>
      <w:lang w:val="en-US" w:eastAsia="en-US"/>
    </w:rPr>
  </w:style>
  <w:style w:type="character" w:customStyle="1" w:styleId="CommentTextChar">
    <w:name w:val="Comment Text Char"/>
    <w:basedOn w:val="DefaultParagraphFont"/>
    <w:link w:val="CommentText"/>
    <w:uiPriority w:val="99"/>
    <w:semiHidden/>
    <w:rsid w:val="00160BAB"/>
    <w:rPr>
      <w:rFonts w:ascii="Proxima Nova" w:eastAsia="Proxima Nova" w:hAnsi="Proxima Nova" w:cs="Proxima Nova"/>
      <w:color w:val="444444"/>
      <w:sz w:val="20"/>
      <w:szCs w:val="20"/>
    </w:rPr>
  </w:style>
  <w:style w:type="paragraph" w:styleId="CommentSubject">
    <w:name w:val="annotation subject"/>
    <w:basedOn w:val="CommentText"/>
    <w:next w:val="CommentText"/>
    <w:link w:val="CommentSubjectChar"/>
    <w:uiPriority w:val="99"/>
    <w:semiHidden/>
    <w:unhideWhenUsed/>
    <w:rsid w:val="00160BAB"/>
    <w:rPr>
      <w:b/>
      <w:bCs/>
    </w:rPr>
  </w:style>
  <w:style w:type="character" w:customStyle="1" w:styleId="CommentSubjectChar">
    <w:name w:val="Comment Subject Char"/>
    <w:basedOn w:val="CommentTextChar"/>
    <w:link w:val="CommentSubject"/>
    <w:uiPriority w:val="99"/>
    <w:semiHidden/>
    <w:rsid w:val="00160BAB"/>
    <w:rPr>
      <w:rFonts w:ascii="Proxima Nova" w:eastAsia="Proxima Nova" w:hAnsi="Proxima Nova" w:cs="Proxima Nova"/>
      <w:b/>
      <w:bCs/>
      <w:color w:val="444444"/>
      <w:sz w:val="20"/>
      <w:szCs w:val="20"/>
    </w:rPr>
  </w:style>
  <w:style w:type="paragraph" w:styleId="BalloonText">
    <w:name w:val="Balloon Text"/>
    <w:basedOn w:val="Normal"/>
    <w:link w:val="BalloonTextChar"/>
    <w:uiPriority w:val="99"/>
    <w:semiHidden/>
    <w:unhideWhenUsed/>
    <w:rsid w:val="00160BAB"/>
    <w:pPr>
      <w:widowControl w:val="0"/>
    </w:pPr>
    <w:rPr>
      <w:rFonts w:ascii="Segoe UI" w:eastAsia="Proxima Nova" w:hAnsi="Segoe UI" w:cs="Segoe UI"/>
      <w:color w:val="444444"/>
      <w:sz w:val="18"/>
      <w:szCs w:val="18"/>
      <w:lang w:val="en-US" w:eastAsia="en-US"/>
    </w:rPr>
  </w:style>
  <w:style w:type="character" w:customStyle="1" w:styleId="BalloonTextChar">
    <w:name w:val="Balloon Text Char"/>
    <w:basedOn w:val="DefaultParagraphFont"/>
    <w:link w:val="BalloonText"/>
    <w:uiPriority w:val="99"/>
    <w:semiHidden/>
    <w:rsid w:val="00160BAB"/>
    <w:rPr>
      <w:rFonts w:ascii="Segoe UI" w:eastAsia="Proxima Nova" w:hAnsi="Segoe UI" w:cs="Segoe UI"/>
      <w:color w:val="444444"/>
      <w:sz w:val="18"/>
      <w:szCs w:val="18"/>
    </w:rPr>
  </w:style>
  <w:style w:type="character" w:customStyle="1" w:styleId="s1">
    <w:name w:val="s1"/>
    <w:basedOn w:val="DefaultParagraphFont"/>
    <w:rsid w:val="00E47F20"/>
  </w:style>
  <w:style w:type="paragraph" w:customStyle="1" w:styleId="p1">
    <w:name w:val="p1"/>
    <w:basedOn w:val="Normal"/>
    <w:rsid w:val="00766ABC"/>
    <w:rPr>
      <w:rFonts w:ascii="Calibri" w:eastAsiaTheme="minorHAnsi" w:hAnsi="Calibri"/>
      <w:sz w:val="17"/>
      <w:szCs w:val="17"/>
      <w:lang w:val="en-US" w:eastAsia="en-US"/>
    </w:rPr>
  </w:style>
  <w:style w:type="character" w:styleId="PageNumber">
    <w:name w:val="page number"/>
    <w:basedOn w:val="DefaultParagraphFont"/>
    <w:uiPriority w:val="99"/>
    <w:semiHidden/>
    <w:unhideWhenUsed/>
    <w:rsid w:val="00E0107E"/>
  </w:style>
  <w:style w:type="character" w:customStyle="1" w:styleId="notion-enable-hover">
    <w:name w:val="notion-enable-hover"/>
    <w:basedOn w:val="DefaultParagraphFont"/>
    <w:rsid w:val="00A22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6034">
      <w:bodyDiv w:val="1"/>
      <w:marLeft w:val="0"/>
      <w:marRight w:val="0"/>
      <w:marTop w:val="0"/>
      <w:marBottom w:val="0"/>
      <w:divBdr>
        <w:top w:val="none" w:sz="0" w:space="0" w:color="auto"/>
        <w:left w:val="none" w:sz="0" w:space="0" w:color="auto"/>
        <w:bottom w:val="none" w:sz="0" w:space="0" w:color="auto"/>
        <w:right w:val="none" w:sz="0" w:space="0" w:color="auto"/>
      </w:divBdr>
    </w:div>
    <w:div w:id="655064120">
      <w:bodyDiv w:val="1"/>
      <w:marLeft w:val="0"/>
      <w:marRight w:val="0"/>
      <w:marTop w:val="0"/>
      <w:marBottom w:val="0"/>
      <w:divBdr>
        <w:top w:val="none" w:sz="0" w:space="0" w:color="auto"/>
        <w:left w:val="none" w:sz="0" w:space="0" w:color="auto"/>
        <w:bottom w:val="none" w:sz="0" w:space="0" w:color="auto"/>
        <w:right w:val="none" w:sz="0" w:space="0" w:color="auto"/>
      </w:divBdr>
    </w:div>
    <w:div w:id="1071998031">
      <w:bodyDiv w:val="1"/>
      <w:marLeft w:val="0"/>
      <w:marRight w:val="0"/>
      <w:marTop w:val="0"/>
      <w:marBottom w:val="0"/>
      <w:divBdr>
        <w:top w:val="none" w:sz="0" w:space="0" w:color="auto"/>
        <w:left w:val="none" w:sz="0" w:space="0" w:color="auto"/>
        <w:bottom w:val="none" w:sz="0" w:space="0" w:color="auto"/>
        <w:right w:val="none" w:sz="0" w:space="0" w:color="auto"/>
      </w:divBdr>
    </w:div>
    <w:div w:id="1179927105">
      <w:bodyDiv w:val="1"/>
      <w:marLeft w:val="0"/>
      <w:marRight w:val="0"/>
      <w:marTop w:val="0"/>
      <w:marBottom w:val="0"/>
      <w:divBdr>
        <w:top w:val="none" w:sz="0" w:space="0" w:color="auto"/>
        <w:left w:val="none" w:sz="0" w:space="0" w:color="auto"/>
        <w:bottom w:val="none" w:sz="0" w:space="0" w:color="auto"/>
        <w:right w:val="none" w:sz="0" w:space="0" w:color="auto"/>
      </w:divBdr>
    </w:div>
    <w:div w:id="1471094898">
      <w:bodyDiv w:val="1"/>
      <w:marLeft w:val="0"/>
      <w:marRight w:val="0"/>
      <w:marTop w:val="0"/>
      <w:marBottom w:val="0"/>
      <w:divBdr>
        <w:top w:val="none" w:sz="0" w:space="0" w:color="auto"/>
        <w:left w:val="none" w:sz="0" w:space="0" w:color="auto"/>
        <w:bottom w:val="none" w:sz="0" w:space="0" w:color="auto"/>
        <w:right w:val="none" w:sz="0" w:space="0" w:color="auto"/>
      </w:divBdr>
    </w:div>
    <w:div w:id="1843004002">
      <w:bodyDiv w:val="1"/>
      <w:marLeft w:val="0"/>
      <w:marRight w:val="0"/>
      <w:marTop w:val="0"/>
      <w:marBottom w:val="0"/>
      <w:divBdr>
        <w:top w:val="none" w:sz="0" w:space="0" w:color="auto"/>
        <w:left w:val="none" w:sz="0" w:space="0" w:color="auto"/>
        <w:bottom w:val="none" w:sz="0" w:space="0" w:color="auto"/>
        <w:right w:val="none" w:sz="0" w:space="0" w:color="auto"/>
      </w:divBdr>
    </w:div>
    <w:div w:id="2037611072">
      <w:bodyDiv w:val="1"/>
      <w:marLeft w:val="0"/>
      <w:marRight w:val="0"/>
      <w:marTop w:val="0"/>
      <w:marBottom w:val="0"/>
      <w:divBdr>
        <w:top w:val="none" w:sz="0" w:space="0" w:color="auto"/>
        <w:left w:val="none" w:sz="0" w:space="0" w:color="auto"/>
        <w:bottom w:val="none" w:sz="0" w:space="0" w:color="auto"/>
        <w:right w:val="none" w:sz="0" w:space="0" w:color="auto"/>
      </w:divBdr>
    </w:div>
    <w:div w:id="2116168135">
      <w:bodyDiv w:val="1"/>
      <w:marLeft w:val="0"/>
      <w:marRight w:val="0"/>
      <w:marTop w:val="0"/>
      <w:marBottom w:val="0"/>
      <w:divBdr>
        <w:top w:val="none" w:sz="0" w:space="0" w:color="auto"/>
        <w:left w:val="none" w:sz="0" w:space="0" w:color="auto"/>
        <w:bottom w:val="none" w:sz="0" w:space="0" w:color="auto"/>
        <w:right w:val="none" w:sz="0" w:space="0" w:color="auto"/>
      </w:divBdr>
    </w:div>
    <w:div w:id="2131825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8A3D0E4CB984EA3392A2C72369E4F" ma:contentTypeVersion="" ma:contentTypeDescription="Create a new document." ma:contentTypeScope="" ma:versionID="a3ae493ff8320c9746e09fd545238922">
  <xsd:schema xmlns:xsd="http://www.w3.org/2001/XMLSchema" xmlns:xs="http://www.w3.org/2001/XMLSchema" xmlns:p="http://schemas.microsoft.com/office/2006/metadata/properties" xmlns:ns1="http://schemas.microsoft.com/sharepoint/v3" xmlns:ns2="58323645-54ad-4d5a-8fda-d05a6e95476f" xmlns:ns3="fe0bca3f-3bc4-42dc-8875-3f8e291b3b7b" xmlns:ns4="df801a4b-13e1-4cd1-8f02-2b5a5a9af19b" targetNamespace="http://schemas.microsoft.com/office/2006/metadata/properties" ma:root="true" ma:fieldsID="01734e616398c545f0a99a625f7026fa" ns1:_="" ns2:_="" ns3:_="" ns4:_="">
    <xsd:import namespace="http://schemas.microsoft.com/sharepoint/v3"/>
    <xsd:import namespace="58323645-54ad-4d5a-8fda-d05a6e95476f"/>
    <xsd:import namespace="fe0bca3f-3bc4-42dc-8875-3f8e291b3b7b"/>
    <xsd:import namespace="df801a4b-13e1-4cd1-8f02-2b5a5a9af19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23645-54ad-4d5a-8fda-d05a6e9547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0bca3f-3bc4-42dc-8875-3f8e291b3b7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description=""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e312f3-b84d-41bb-8935-ac6a29e235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801a4b-13e1-4cd1-8f02-2b5a5a9af19b"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A3FE34-69E0-4534-BB89-717EA7188E0B}" ma:internalName="TaxCatchAll" ma:showField="CatchAllData" ma:web="{58323645-54ad-4d5a-8fda-d05a6e954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e0bca3f-3bc4-42dc-8875-3f8e291b3b7b">
      <Terms xmlns="http://schemas.microsoft.com/office/infopath/2007/PartnerControls"/>
    </lcf76f155ced4ddcb4097134ff3c332f>
    <TaxCatchAll xmlns="df801a4b-13e1-4cd1-8f02-2b5a5a9af19b" xsi:nil="true"/>
  </documentManagement>
</p:properties>
</file>

<file path=customXml/itemProps1.xml><?xml version="1.0" encoding="utf-8"?>
<ds:datastoreItem xmlns:ds="http://schemas.openxmlformats.org/officeDocument/2006/customXml" ds:itemID="{8858C376-67B9-42AA-A926-86DA3DEE7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323645-54ad-4d5a-8fda-d05a6e95476f"/>
    <ds:schemaRef ds:uri="fe0bca3f-3bc4-42dc-8875-3f8e291b3b7b"/>
    <ds:schemaRef ds:uri="df801a4b-13e1-4cd1-8f02-2b5a5a9af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3C1BF6-29E1-4E5C-A2C1-D06869970074}">
  <ds:schemaRefs>
    <ds:schemaRef ds:uri="http://schemas.microsoft.com/sharepoint/v3/contenttype/forms"/>
  </ds:schemaRefs>
</ds:datastoreItem>
</file>

<file path=customXml/itemProps3.xml><?xml version="1.0" encoding="utf-8"?>
<ds:datastoreItem xmlns:ds="http://schemas.openxmlformats.org/officeDocument/2006/customXml" ds:itemID="{CD1E439E-9E5E-4418-A230-4952ECF5256F}">
  <ds:schemaRefs>
    <ds:schemaRef ds:uri="http://schemas.microsoft.com/office/2006/metadata/properties"/>
    <ds:schemaRef ds:uri="http://schemas.microsoft.com/office/infopath/2007/PartnerControls"/>
    <ds:schemaRef ds:uri="http://schemas.microsoft.com/sharepoint/v3"/>
    <ds:schemaRef ds:uri="fe0bca3f-3bc4-42dc-8875-3f8e291b3b7b"/>
    <ds:schemaRef ds:uri="df801a4b-13e1-4cd1-8f02-2b5a5a9af19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Jared Neusch</cp:lastModifiedBy>
  <cp:revision>2</cp:revision>
  <cp:lastPrinted>2024-10-08T15:59:00Z</cp:lastPrinted>
  <dcterms:created xsi:type="dcterms:W3CDTF">2025-11-25T08:40:00Z</dcterms:created>
  <dcterms:modified xsi:type="dcterms:W3CDTF">2025-11-25T08:40:00Z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0x0101003128A3D0E4CB984EA3392A2C72369E4F</vt:lpwstr>
  </property>
</Properties>
</file>